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27302F" w14:textId="660BBC6E" w:rsidR="000275BA" w:rsidRPr="000A7FA3" w:rsidRDefault="000E34B4" w:rsidP="000275BA">
      <w:pPr>
        <w:rPr>
          <w:b/>
          <w:sz w:val="44"/>
          <w:szCs w:val="44"/>
        </w:rPr>
      </w:pPr>
      <w:r>
        <w:rPr>
          <w:b/>
          <w:sz w:val="44"/>
          <w:szCs w:val="44"/>
        </w:rPr>
        <w:t xml:space="preserve">Asset </w:t>
      </w:r>
      <w:r w:rsidR="00B813ED" w:rsidRPr="000A7FA3">
        <w:rPr>
          <w:b/>
          <w:sz w:val="44"/>
          <w:szCs w:val="44"/>
        </w:rPr>
        <w:t>Brief Absolut Gen AI</w:t>
      </w:r>
    </w:p>
    <w:sdt>
      <w:sdtPr>
        <w:rPr>
          <w:rFonts w:asciiTheme="minorHAnsi" w:eastAsiaTheme="minorHAnsi" w:hAnsiTheme="minorHAnsi" w:cstheme="minorBidi"/>
          <w:b w:val="0"/>
          <w:bCs w:val="0"/>
          <w:color w:val="auto"/>
          <w:kern w:val="2"/>
          <w:sz w:val="24"/>
          <w:szCs w:val="24"/>
          <w14:ligatures w14:val="standardContextual"/>
        </w:rPr>
        <w:id w:val="-364907973"/>
        <w:docPartObj>
          <w:docPartGallery w:val="Table of Contents"/>
          <w:docPartUnique/>
        </w:docPartObj>
      </w:sdtPr>
      <w:sdtEndPr>
        <w:rPr>
          <w:noProof/>
        </w:rPr>
      </w:sdtEndPr>
      <w:sdtContent>
        <w:p w14:paraId="08F3A00F" w14:textId="008B253E" w:rsidR="000A7FA3" w:rsidRDefault="000A7FA3">
          <w:pPr>
            <w:pStyle w:val="TOCHeading"/>
          </w:pPr>
          <w:r>
            <w:t>Table of Contents</w:t>
          </w:r>
        </w:p>
        <w:p w14:paraId="0BFC1D69" w14:textId="397B10FD" w:rsidR="00CF724A" w:rsidRDefault="000A7FA3">
          <w:pPr>
            <w:pStyle w:val="TOC1"/>
            <w:tabs>
              <w:tab w:val="right" w:leader="dot" w:pos="9016"/>
            </w:tabs>
            <w:rPr>
              <w:rFonts w:eastAsiaTheme="minorEastAsia"/>
              <w:b w:val="0"/>
              <w:i w:val="0"/>
              <w:lang w:eastAsia="en-GB"/>
            </w:rPr>
          </w:pPr>
          <w:r>
            <w:rPr>
              <w:b w:val="0"/>
              <w:bCs w:val="0"/>
            </w:rPr>
            <w:fldChar w:fldCharType="begin"/>
          </w:r>
          <w:r>
            <w:instrText xml:space="preserve"> TOC \o "1-3" \h \z \u </w:instrText>
          </w:r>
          <w:r>
            <w:rPr>
              <w:b w:val="0"/>
              <w:bCs w:val="0"/>
            </w:rPr>
            <w:fldChar w:fldCharType="separate"/>
          </w:r>
          <w:hyperlink w:anchor="_Toc185342117" w:history="1">
            <w:r w:rsidR="00CF724A" w:rsidRPr="009322CE">
              <w:rPr>
                <w:rStyle w:val="Hyperlink"/>
                <w:noProof/>
              </w:rPr>
              <w:t>Scope</w:t>
            </w:r>
            <w:r w:rsidR="00CF724A">
              <w:rPr>
                <w:noProof/>
                <w:webHidden/>
              </w:rPr>
              <w:tab/>
            </w:r>
            <w:r w:rsidR="00CF724A">
              <w:rPr>
                <w:noProof/>
                <w:webHidden/>
              </w:rPr>
              <w:fldChar w:fldCharType="begin"/>
            </w:r>
            <w:r w:rsidR="00CF724A">
              <w:rPr>
                <w:noProof/>
                <w:webHidden/>
              </w:rPr>
              <w:instrText xml:space="preserve"> PAGEREF _Toc185342117 \h </w:instrText>
            </w:r>
            <w:r w:rsidR="00CF724A">
              <w:rPr>
                <w:noProof/>
                <w:webHidden/>
              </w:rPr>
            </w:r>
            <w:r w:rsidR="00CF724A">
              <w:rPr>
                <w:noProof/>
                <w:webHidden/>
              </w:rPr>
              <w:fldChar w:fldCharType="separate"/>
            </w:r>
            <w:r w:rsidR="00CF724A">
              <w:rPr>
                <w:noProof/>
                <w:webHidden/>
              </w:rPr>
              <w:t>1</w:t>
            </w:r>
            <w:r w:rsidR="00CF724A">
              <w:rPr>
                <w:noProof/>
                <w:webHidden/>
              </w:rPr>
              <w:fldChar w:fldCharType="end"/>
            </w:r>
          </w:hyperlink>
        </w:p>
        <w:p w14:paraId="6200FF5D" w14:textId="6B1E1468" w:rsidR="00CF724A" w:rsidRDefault="00CF724A">
          <w:pPr>
            <w:pStyle w:val="TOC1"/>
            <w:tabs>
              <w:tab w:val="right" w:leader="dot" w:pos="9016"/>
            </w:tabs>
            <w:rPr>
              <w:rFonts w:eastAsiaTheme="minorEastAsia"/>
              <w:b w:val="0"/>
              <w:i w:val="0"/>
              <w:lang w:eastAsia="en-GB"/>
            </w:rPr>
          </w:pPr>
          <w:hyperlink w:anchor="_Toc185342118" w:history="1">
            <w:r w:rsidRPr="009322CE">
              <w:rPr>
                <w:rStyle w:val="Hyperlink"/>
                <w:noProof/>
              </w:rPr>
              <w:t>Phases</w:t>
            </w:r>
            <w:r>
              <w:rPr>
                <w:noProof/>
                <w:webHidden/>
              </w:rPr>
              <w:tab/>
            </w:r>
            <w:r>
              <w:rPr>
                <w:noProof/>
                <w:webHidden/>
              </w:rPr>
              <w:fldChar w:fldCharType="begin"/>
            </w:r>
            <w:r>
              <w:rPr>
                <w:noProof/>
                <w:webHidden/>
              </w:rPr>
              <w:instrText xml:space="preserve"> PAGEREF _Toc185342118 \h </w:instrText>
            </w:r>
            <w:r>
              <w:rPr>
                <w:noProof/>
                <w:webHidden/>
              </w:rPr>
            </w:r>
            <w:r>
              <w:rPr>
                <w:noProof/>
                <w:webHidden/>
              </w:rPr>
              <w:fldChar w:fldCharType="separate"/>
            </w:r>
            <w:r>
              <w:rPr>
                <w:noProof/>
                <w:webHidden/>
              </w:rPr>
              <w:t>1</w:t>
            </w:r>
            <w:r>
              <w:rPr>
                <w:noProof/>
                <w:webHidden/>
              </w:rPr>
              <w:fldChar w:fldCharType="end"/>
            </w:r>
          </w:hyperlink>
        </w:p>
        <w:p w14:paraId="5B5171CB" w14:textId="3BD8016E" w:rsidR="00CF724A" w:rsidRDefault="00CF724A">
          <w:pPr>
            <w:pStyle w:val="TOC1"/>
            <w:tabs>
              <w:tab w:val="right" w:leader="dot" w:pos="9016"/>
            </w:tabs>
            <w:rPr>
              <w:rFonts w:eastAsiaTheme="minorEastAsia"/>
              <w:b w:val="0"/>
              <w:i w:val="0"/>
              <w:lang w:eastAsia="en-GB"/>
            </w:rPr>
          </w:pPr>
          <w:hyperlink w:anchor="_Toc185342119" w:history="1">
            <w:r w:rsidRPr="009322CE">
              <w:rPr>
                <w:rStyle w:val="Hyperlink"/>
                <w:noProof/>
              </w:rPr>
              <w:t>Timings</w:t>
            </w:r>
            <w:r>
              <w:rPr>
                <w:noProof/>
                <w:webHidden/>
              </w:rPr>
              <w:tab/>
            </w:r>
            <w:r>
              <w:rPr>
                <w:noProof/>
                <w:webHidden/>
              </w:rPr>
              <w:fldChar w:fldCharType="begin"/>
            </w:r>
            <w:r>
              <w:rPr>
                <w:noProof/>
                <w:webHidden/>
              </w:rPr>
              <w:instrText xml:space="preserve"> PAGEREF _Toc185342119 \h </w:instrText>
            </w:r>
            <w:r>
              <w:rPr>
                <w:noProof/>
                <w:webHidden/>
              </w:rPr>
            </w:r>
            <w:r>
              <w:rPr>
                <w:noProof/>
                <w:webHidden/>
              </w:rPr>
              <w:fldChar w:fldCharType="separate"/>
            </w:r>
            <w:r>
              <w:rPr>
                <w:noProof/>
                <w:webHidden/>
              </w:rPr>
              <w:t>2</w:t>
            </w:r>
            <w:r>
              <w:rPr>
                <w:noProof/>
                <w:webHidden/>
              </w:rPr>
              <w:fldChar w:fldCharType="end"/>
            </w:r>
          </w:hyperlink>
        </w:p>
        <w:p w14:paraId="5E875EDF" w14:textId="1E3F3643" w:rsidR="00CF724A" w:rsidRDefault="00CF724A">
          <w:pPr>
            <w:pStyle w:val="TOC1"/>
            <w:tabs>
              <w:tab w:val="right" w:leader="dot" w:pos="9016"/>
            </w:tabs>
            <w:rPr>
              <w:rFonts w:eastAsiaTheme="minorEastAsia"/>
              <w:b w:val="0"/>
              <w:i w:val="0"/>
              <w:lang w:eastAsia="en-GB"/>
            </w:rPr>
          </w:pPr>
          <w:hyperlink w:anchor="_Toc185342120" w:history="1">
            <w:r w:rsidRPr="009322CE">
              <w:rPr>
                <w:rStyle w:val="Hyperlink"/>
                <w:noProof/>
              </w:rPr>
              <w:t>Asset 001 details – Always on</w:t>
            </w:r>
            <w:r>
              <w:rPr>
                <w:noProof/>
                <w:webHidden/>
              </w:rPr>
              <w:tab/>
            </w:r>
            <w:r>
              <w:rPr>
                <w:noProof/>
                <w:webHidden/>
              </w:rPr>
              <w:fldChar w:fldCharType="begin"/>
            </w:r>
            <w:r>
              <w:rPr>
                <w:noProof/>
                <w:webHidden/>
              </w:rPr>
              <w:instrText xml:space="preserve"> PAGEREF _Toc185342120 \h </w:instrText>
            </w:r>
            <w:r>
              <w:rPr>
                <w:noProof/>
                <w:webHidden/>
              </w:rPr>
            </w:r>
            <w:r>
              <w:rPr>
                <w:noProof/>
                <w:webHidden/>
              </w:rPr>
              <w:fldChar w:fldCharType="separate"/>
            </w:r>
            <w:r>
              <w:rPr>
                <w:noProof/>
                <w:webHidden/>
              </w:rPr>
              <w:t>2</w:t>
            </w:r>
            <w:r>
              <w:rPr>
                <w:noProof/>
                <w:webHidden/>
              </w:rPr>
              <w:fldChar w:fldCharType="end"/>
            </w:r>
          </w:hyperlink>
        </w:p>
        <w:p w14:paraId="0A4F80F5" w14:textId="52330B3D" w:rsidR="00CF724A" w:rsidRDefault="00CF724A">
          <w:pPr>
            <w:pStyle w:val="TOC1"/>
            <w:tabs>
              <w:tab w:val="right" w:leader="dot" w:pos="9016"/>
            </w:tabs>
            <w:rPr>
              <w:rFonts w:eastAsiaTheme="minorEastAsia"/>
              <w:b w:val="0"/>
              <w:i w:val="0"/>
              <w:lang w:eastAsia="en-GB"/>
            </w:rPr>
          </w:pPr>
          <w:hyperlink w:anchor="_Toc185342121" w:history="1">
            <w:r w:rsidRPr="009322CE">
              <w:rPr>
                <w:rStyle w:val="Hyperlink"/>
                <w:noProof/>
              </w:rPr>
              <w:t>Asset 002 details - Occasion</w:t>
            </w:r>
            <w:r>
              <w:rPr>
                <w:noProof/>
                <w:webHidden/>
              </w:rPr>
              <w:tab/>
            </w:r>
            <w:r>
              <w:rPr>
                <w:noProof/>
                <w:webHidden/>
              </w:rPr>
              <w:fldChar w:fldCharType="begin"/>
            </w:r>
            <w:r>
              <w:rPr>
                <w:noProof/>
                <w:webHidden/>
              </w:rPr>
              <w:instrText xml:space="preserve"> PAGEREF _Toc185342121 \h </w:instrText>
            </w:r>
            <w:r>
              <w:rPr>
                <w:noProof/>
                <w:webHidden/>
              </w:rPr>
            </w:r>
            <w:r>
              <w:rPr>
                <w:noProof/>
                <w:webHidden/>
              </w:rPr>
              <w:fldChar w:fldCharType="separate"/>
            </w:r>
            <w:r>
              <w:rPr>
                <w:noProof/>
                <w:webHidden/>
              </w:rPr>
              <w:t>2</w:t>
            </w:r>
            <w:r>
              <w:rPr>
                <w:noProof/>
                <w:webHidden/>
              </w:rPr>
              <w:fldChar w:fldCharType="end"/>
            </w:r>
          </w:hyperlink>
        </w:p>
        <w:p w14:paraId="2712F8B8" w14:textId="37E33A04" w:rsidR="00CF724A" w:rsidRDefault="00CF724A">
          <w:pPr>
            <w:pStyle w:val="TOC1"/>
            <w:tabs>
              <w:tab w:val="right" w:leader="dot" w:pos="9016"/>
            </w:tabs>
            <w:rPr>
              <w:rFonts w:eastAsiaTheme="minorEastAsia"/>
              <w:b w:val="0"/>
              <w:i w:val="0"/>
              <w:lang w:eastAsia="en-GB"/>
            </w:rPr>
          </w:pPr>
          <w:hyperlink w:anchor="_Toc185342122" w:history="1">
            <w:r w:rsidRPr="009322CE">
              <w:rPr>
                <w:rStyle w:val="Hyperlink"/>
                <w:noProof/>
              </w:rPr>
              <w:t>Guidelines and References</w:t>
            </w:r>
            <w:r>
              <w:rPr>
                <w:noProof/>
                <w:webHidden/>
              </w:rPr>
              <w:tab/>
            </w:r>
            <w:r>
              <w:rPr>
                <w:noProof/>
                <w:webHidden/>
              </w:rPr>
              <w:fldChar w:fldCharType="begin"/>
            </w:r>
            <w:r>
              <w:rPr>
                <w:noProof/>
                <w:webHidden/>
              </w:rPr>
              <w:instrText xml:space="preserve"> PAGEREF _Toc185342122 \h </w:instrText>
            </w:r>
            <w:r>
              <w:rPr>
                <w:noProof/>
                <w:webHidden/>
              </w:rPr>
            </w:r>
            <w:r>
              <w:rPr>
                <w:noProof/>
                <w:webHidden/>
              </w:rPr>
              <w:fldChar w:fldCharType="separate"/>
            </w:r>
            <w:r>
              <w:rPr>
                <w:noProof/>
                <w:webHidden/>
              </w:rPr>
              <w:t>3</w:t>
            </w:r>
            <w:r>
              <w:rPr>
                <w:noProof/>
                <w:webHidden/>
              </w:rPr>
              <w:fldChar w:fldCharType="end"/>
            </w:r>
          </w:hyperlink>
        </w:p>
        <w:p w14:paraId="4A76E936" w14:textId="1DDC69C9" w:rsidR="000275BA" w:rsidRPr="00B46DE1" w:rsidRDefault="000A7FA3">
          <w:r>
            <w:rPr>
              <w:b/>
              <w:bCs/>
              <w:noProof/>
            </w:rPr>
            <w:fldChar w:fldCharType="end"/>
          </w:r>
        </w:p>
      </w:sdtContent>
    </w:sdt>
    <w:p w14:paraId="2EECAD99" w14:textId="0A835831" w:rsidR="00B813ED" w:rsidRPr="00B813ED" w:rsidRDefault="00B813ED" w:rsidP="000275BA">
      <w:pPr>
        <w:pStyle w:val="Heading1"/>
      </w:pPr>
      <w:bookmarkStart w:id="0" w:name="_Toc185342117"/>
      <w:r w:rsidRPr="00B813ED">
        <w:t>Scope</w:t>
      </w:r>
      <w:bookmarkEnd w:id="0"/>
    </w:p>
    <w:p w14:paraId="087E6737" w14:textId="03F24CDB" w:rsidR="00B813ED" w:rsidRDefault="00B813ED">
      <w:pPr>
        <w:rPr>
          <w:sz w:val="28"/>
          <w:szCs w:val="28"/>
        </w:rPr>
      </w:pPr>
      <w:r w:rsidRPr="00B813ED">
        <w:rPr>
          <w:sz w:val="28"/>
          <w:szCs w:val="28"/>
        </w:rPr>
        <w:t xml:space="preserve">Evaluate Gen AI KDP tool capabilities in generating in-situ imagery, which can be used in </w:t>
      </w:r>
      <w:r>
        <w:rPr>
          <w:sz w:val="28"/>
          <w:szCs w:val="28"/>
        </w:rPr>
        <w:t xml:space="preserve">channels </w:t>
      </w:r>
      <w:r w:rsidRPr="00B813ED">
        <w:rPr>
          <w:sz w:val="28"/>
          <w:szCs w:val="28"/>
        </w:rPr>
        <w:t>such as e-Commerce.</w:t>
      </w:r>
    </w:p>
    <w:p w14:paraId="532623D1" w14:textId="6013134C" w:rsidR="004F27F0" w:rsidRPr="000A7FA3" w:rsidRDefault="00B813ED">
      <w:pPr>
        <w:rPr>
          <w:sz w:val="28"/>
          <w:szCs w:val="28"/>
        </w:rPr>
      </w:pPr>
      <w:r>
        <w:rPr>
          <w:sz w:val="28"/>
          <w:szCs w:val="28"/>
        </w:rPr>
        <w:t xml:space="preserve">Determine how consumers react to Gen AI content using </w:t>
      </w:r>
      <w:proofErr w:type="spellStart"/>
      <w:r>
        <w:rPr>
          <w:sz w:val="28"/>
          <w:szCs w:val="28"/>
        </w:rPr>
        <w:t>AskNow</w:t>
      </w:r>
      <w:proofErr w:type="spellEnd"/>
      <w:r>
        <w:rPr>
          <w:sz w:val="28"/>
          <w:szCs w:val="28"/>
        </w:rPr>
        <w:t xml:space="preserve">, and potentially in an extension evaluate performance in market. </w:t>
      </w:r>
    </w:p>
    <w:p w14:paraId="3DC6142A" w14:textId="6D5406E7" w:rsidR="000D3E21" w:rsidRPr="00B813ED" w:rsidRDefault="00B813ED" w:rsidP="000275BA">
      <w:pPr>
        <w:pStyle w:val="Heading1"/>
      </w:pPr>
      <w:bookmarkStart w:id="1" w:name="_Toc185342118"/>
      <w:r w:rsidRPr="00B813ED">
        <w:t>Phases</w:t>
      </w:r>
      <w:bookmarkEnd w:id="1"/>
    </w:p>
    <w:p w14:paraId="31E8BF7C" w14:textId="61E354C8" w:rsidR="00B813ED" w:rsidRDefault="00B813ED" w:rsidP="00B813ED">
      <w:pPr>
        <w:pStyle w:val="ListParagraph"/>
        <w:numPr>
          <w:ilvl w:val="0"/>
          <w:numId w:val="1"/>
        </w:numPr>
        <w:rPr>
          <w:sz w:val="28"/>
          <w:szCs w:val="28"/>
        </w:rPr>
      </w:pPr>
      <w:r w:rsidRPr="00B813ED">
        <w:rPr>
          <w:sz w:val="28"/>
          <w:szCs w:val="28"/>
        </w:rPr>
        <w:t xml:space="preserve">Generate </w:t>
      </w:r>
      <w:r w:rsidR="009E3393">
        <w:rPr>
          <w:sz w:val="28"/>
          <w:szCs w:val="28"/>
        </w:rPr>
        <w:t>1 Always-on image and 1 Occasion image</w:t>
      </w:r>
      <w:r w:rsidR="000A7FA3">
        <w:rPr>
          <w:sz w:val="28"/>
          <w:szCs w:val="28"/>
        </w:rPr>
        <w:t xml:space="preserve"> (see details in next chapter)</w:t>
      </w:r>
      <w:r>
        <w:rPr>
          <w:sz w:val="28"/>
          <w:szCs w:val="28"/>
        </w:rPr>
        <w:t xml:space="preserve"> (HQ)</w:t>
      </w:r>
    </w:p>
    <w:p w14:paraId="7B4200DA" w14:textId="5A043290" w:rsidR="00306963" w:rsidRDefault="00306963" w:rsidP="00B813ED">
      <w:pPr>
        <w:pStyle w:val="ListParagraph"/>
        <w:numPr>
          <w:ilvl w:val="0"/>
          <w:numId w:val="1"/>
        </w:numPr>
        <w:rPr>
          <w:sz w:val="28"/>
          <w:szCs w:val="28"/>
        </w:rPr>
      </w:pPr>
      <w:proofErr w:type="gramStart"/>
      <w:r>
        <w:rPr>
          <w:sz w:val="28"/>
          <w:szCs w:val="28"/>
        </w:rPr>
        <w:t>Post production</w:t>
      </w:r>
      <w:proofErr w:type="gramEnd"/>
      <w:r>
        <w:rPr>
          <w:sz w:val="28"/>
          <w:szCs w:val="28"/>
        </w:rPr>
        <w:t xml:space="preserve"> (TAG+HQ)</w:t>
      </w:r>
    </w:p>
    <w:p w14:paraId="43369DDF" w14:textId="22940DA3" w:rsidR="004F27F0" w:rsidRPr="00306963" w:rsidRDefault="00B813ED" w:rsidP="00306963">
      <w:pPr>
        <w:pStyle w:val="ListParagraph"/>
        <w:numPr>
          <w:ilvl w:val="0"/>
          <w:numId w:val="1"/>
        </w:numPr>
        <w:rPr>
          <w:sz w:val="28"/>
          <w:szCs w:val="28"/>
        </w:rPr>
      </w:pPr>
      <w:r>
        <w:rPr>
          <w:sz w:val="28"/>
          <w:szCs w:val="28"/>
        </w:rPr>
        <w:t xml:space="preserve">Test with </w:t>
      </w:r>
      <w:proofErr w:type="spellStart"/>
      <w:r>
        <w:rPr>
          <w:sz w:val="28"/>
          <w:szCs w:val="28"/>
        </w:rPr>
        <w:t>AskNow</w:t>
      </w:r>
      <w:proofErr w:type="spellEnd"/>
      <w:r>
        <w:rPr>
          <w:sz w:val="28"/>
          <w:szCs w:val="28"/>
        </w:rPr>
        <w:t xml:space="preserve"> (TAG)</w:t>
      </w:r>
    </w:p>
    <w:p w14:paraId="2C1D0326" w14:textId="69385C0A" w:rsidR="00B813ED" w:rsidRDefault="00B813ED" w:rsidP="00B813ED">
      <w:pPr>
        <w:pStyle w:val="ListParagraph"/>
        <w:numPr>
          <w:ilvl w:val="0"/>
          <w:numId w:val="1"/>
        </w:numPr>
        <w:rPr>
          <w:sz w:val="28"/>
          <w:szCs w:val="28"/>
        </w:rPr>
      </w:pPr>
      <w:r>
        <w:rPr>
          <w:sz w:val="28"/>
          <w:szCs w:val="28"/>
        </w:rPr>
        <w:t>Add asset</w:t>
      </w:r>
      <w:r w:rsidR="009E3393">
        <w:rPr>
          <w:sz w:val="28"/>
          <w:szCs w:val="28"/>
        </w:rPr>
        <w:t>s</w:t>
      </w:r>
      <w:r>
        <w:rPr>
          <w:sz w:val="28"/>
          <w:szCs w:val="28"/>
        </w:rPr>
        <w:t xml:space="preserve"> in market for future test (TAG+HQ)</w:t>
      </w:r>
    </w:p>
    <w:p w14:paraId="7B7BAA5E" w14:textId="38525120" w:rsidR="00B813ED" w:rsidRDefault="00B813ED" w:rsidP="00B813ED">
      <w:pPr>
        <w:pStyle w:val="ListParagraph"/>
        <w:numPr>
          <w:ilvl w:val="1"/>
          <w:numId w:val="1"/>
        </w:numPr>
        <w:rPr>
          <w:sz w:val="28"/>
          <w:szCs w:val="28"/>
        </w:rPr>
      </w:pPr>
      <w:r>
        <w:rPr>
          <w:sz w:val="28"/>
          <w:szCs w:val="28"/>
        </w:rPr>
        <w:t xml:space="preserve">Meta </w:t>
      </w:r>
      <w:r w:rsidR="00306963">
        <w:rPr>
          <w:sz w:val="28"/>
          <w:szCs w:val="28"/>
        </w:rPr>
        <w:t xml:space="preserve">Paid </w:t>
      </w:r>
      <w:r>
        <w:rPr>
          <w:sz w:val="28"/>
          <w:szCs w:val="28"/>
        </w:rPr>
        <w:t>activation</w:t>
      </w:r>
    </w:p>
    <w:p w14:paraId="2326FB94" w14:textId="7529C0FE" w:rsidR="00B813ED" w:rsidRDefault="00B813ED" w:rsidP="00B813ED">
      <w:pPr>
        <w:pStyle w:val="ListParagraph"/>
        <w:numPr>
          <w:ilvl w:val="1"/>
          <w:numId w:val="1"/>
        </w:numPr>
        <w:rPr>
          <w:sz w:val="28"/>
          <w:szCs w:val="28"/>
        </w:rPr>
      </w:pPr>
      <w:r>
        <w:rPr>
          <w:sz w:val="28"/>
          <w:szCs w:val="28"/>
        </w:rPr>
        <w:t>Within e-Retailer context (TBD)</w:t>
      </w:r>
    </w:p>
    <w:p w14:paraId="22B8DCE1" w14:textId="4DF95016" w:rsidR="00B813ED" w:rsidRPr="00B813ED" w:rsidRDefault="00B813ED" w:rsidP="00B813ED">
      <w:pPr>
        <w:pStyle w:val="ListParagraph"/>
        <w:numPr>
          <w:ilvl w:val="0"/>
          <w:numId w:val="1"/>
        </w:numPr>
        <w:rPr>
          <w:sz w:val="28"/>
          <w:szCs w:val="28"/>
        </w:rPr>
      </w:pPr>
      <w:r>
        <w:rPr>
          <w:sz w:val="28"/>
          <w:szCs w:val="28"/>
        </w:rPr>
        <w:t>Evaluation</w:t>
      </w:r>
    </w:p>
    <w:p w14:paraId="35D45394" w14:textId="50F8FB97" w:rsidR="000D3E21" w:rsidRDefault="00B813ED" w:rsidP="000D3E21">
      <w:pPr>
        <w:pStyle w:val="ListParagraph"/>
        <w:numPr>
          <w:ilvl w:val="0"/>
          <w:numId w:val="1"/>
        </w:numPr>
        <w:rPr>
          <w:sz w:val="28"/>
          <w:szCs w:val="28"/>
        </w:rPr>
      </w:pPr>
      <w:r>
        <w:rPr>
          <w:sz w:val="28"/>
          <w:szCs w:val="28"/>
        </w:rPr>
        <w:t xml:space="preserve">Future </w:t>
      </w:r>
      <w:r w:rsidR="00CB5AFE">
        <w:rPr>
          <w:sz w:val="28"/>
          <w:szCs w:val="28"/>
        </w:rPr>
        <w:t xml:space="preserve">Absolut </w:t>
      </w:r>
      <w:proofErr w:type="spellStart"/>
      <w:r w:rsidR="00CB5AFE">
        <w:rPr>
          <w:sz w:val="28"/>
          <w:szCs w:val="28"/>
        </w:rPr>
        <w:t>Hunni</w:t>
      </w:r>
      <w:proofErr w:type="spellEnd"/>
      <w:r w:rsidR="000D3E21">
        <w:rPr>
          <w:sz w:val="28"/>
          <w:szCs w:val="28"/>
        </w:rPr>
        <w:t xml:space="preserve"> e-Com content</w:t>
      </w:r>
    </w:p>
    <w:p w14:paraId="0234EBE0" w14:textId="77777777" w:rsidR="004F27F0" w:rsidRDefault="004F27F0" w:rsidP="004F27F0">
      <w:pPr>
        <w:rPr>
          <w:b/>
          <w:sz w:val="28"/>
          <w:szCs w:val="28"/>
        </w:rPr>
      </w:pPr>
    </w:p>
    <w:p w14:paraId="02925BA1" w14:textId="77777777" w:rsidR="001F49AA" w:rsidRDefault="001F49AA" w:rsidP="004F27F0">
      <w:pPr>
        <w:rPr>
          <w:b/>
          <w:sz w:val="28"/>
          <w:szCs w:val="28"/>
        </w:rPr>
      </w:pPr>
    </w:p>
    <w:p w14:paraId="32BBA35C" w14:textId="4E84BE3F" w:rsidR="004F27F0" w:rsidRDefault="004F27F0" w:rsidP="000275BA">
      <w:pPr>
        <w:pStyle w:val="Heading1"/>
      </w:pPr>
      <w:bookmarkStart w:id="2" w:name="_Toc185342119"/>
      <w:r>
        <w:lastRenderedPageBreak/>
        <w:t>Timing</w:t>
      </w:r>
      <w:r w:rsidR="000275BA">
        <w:t>s</w:t>
      </w:r>
      <w:bookmarkEnd w:id="2"/>
    </w:p>
    <w:p w14:paraId="6376C0A2" w14:textId="7AEA2FAD" w:rsidR="004F27F0" w:rsidRDefault="004F27F0" w:rsidP="004F27F0">
      <w:pPr>
        <w:pStyle w:val="ListParagraph"/>
        <w:numPr>
          <w:ilvl w:val="0"/>
          <w:numId w:val="3"/>
        </w:numPr>
        <w:rPr>
          <w:sz w:val="28"/>
          <w:szCs w:val="28"/>
        </w:rPr>
      </w:pPr>
      <w:proofErr w:type="spellStart"/>
      <w:r>
        <w:rPr>
          <w:sz w:val="28"/>
          <w:szCs w:val="28"/>
        </w:rPr>
        <w:t>Ask</w:t>
      </w:r>
      <w:r w:rsidR="000275BA">
        <w:rPr>
          <w:sz w:val="28"/>
          <w:szCs w:val="28"/>
        </w:rPr>
        <w:t>N</w:t>
      </w:r>
      <w:r>
        <w:rPr>
          <w:sz w:val="28"/>
          <w:szCs w:val="28"/>
        </w:rPr>
        <w:t>ow</w:t>
      </w:r>
      <w:proofErr w:type="spellEnd"/>
      <w:r>
        <w:rPr>
          <w:sz w:val="28"/>
          <w:szCs w:val="28"/>
        </w:rPr>
        <w:t xml:space="preserve"> testing end of January</w:t>
      </w:r>
    </w:p>
    <w:p w14:paraId="5C21643C" w14:textId="5B87FBB7" w:rsidR="004F27F0" w:rsidRDefault="004F27F0" w:rsidP="004F27F0">
      <w:pPr>
        <w:pStyle w:val="ListParagraph"/>
        <w:numPr>
          <w:ilvl w:val="0"/>
          <w:numId w:val="3"/>
        </w:numPr>
        <w:rPr>
          <w:sz w:val="28"/>
          <w:szCs w:val="28"/>
        </w:rPr>
      </w:pPr>
      <w:r>
        <w:rPr>
          <w:sz w:val="28"/>
          <w:szCs w:val="28"/>
        </w:rPr>
        <w:t>In market test H1 February (pending market availability)</w:t>
      </w:r>
    </w:p>
    <w:p w14:paraId="4DD39B3D" w14:textId="39C13FFE" w:rsidR="004F27F0" w:rsidRDefault="004F27F0" w:rsidP="000D3E21">
      <w:pPr>
        <w:pStyle w:val="ListParagraph"/>
        <w:numPr>
          <w:ilvl w:val="0"/>
          <w:numId w:val="3"/>
        </w:numPr>
        <w:rPr>
          <w:sz w:val="28"/>
          <w:szCs w:val="28"/>
        </w:rPr>
      </w:pPr>
      <w:r>
        <w:rPr>
          <w:sz w:val="28"/>
          <w:szCs w:val="28"/>
        </w:rPr>
        <w:t xml:space="preserve">Future </w:t>
      </w:r>
      <w:r w:rsidR="00F74659">
        <w:rPr>
          <w:sz w:val="28"/>
          <w:szCs w:val="28"/>
        </w:rPr>
        <w:t xml:space="preserve">Absolut </w:t>
      </w:r>
      <w:proofErr w:type="spellStart"/>
      <w:r w:rsidR="00F74659">
        <w:rPr>
          <w:sz w:val="28"/>
          <w:szCs w:val="28"/>
        </w:rPr>
        <w:t>Hunni</w:t>
      </w:r>
      <w:proofErr w:type="spellEnd"/>
      <w:r>
        <w:rPr>
          <w:sz w:val="28"/>
          <w:szCs w:val="28"/>
        </w:rPr>
        <w:t xml:space="preserve"> </w:t>
      </w:r>
      <w:r w:rsidR="00573C65">
        <w:rPr>
          <w:sz w:val="28"/>
          <w:szCs w:val="28"/>
        </w:rPr>
        <w:t>e-Com Content –</w:t>
      </w:r>
      <w:r>
        <w:rPr>
          <w:sz w:val="28"/>
          <w:szCs w:val="28"/>
        </w:rPr>
        <w:t xml:space="preserve"> TBD</w:t>
      </w:r>
    </w:p>
    <w:p w14:paraId="24D94BE9" w14:textId="3559E79A" w:rsidR="00561EA8" w:rsidRDefault="00306963" w:rsidP="00561EA8">
      <w:pPr>
        <w:pStyle w:val="Heading1"/>
      </w:pPr>
      <w:r>
        <w:t>Channels</w:t>
      </w:r>
      <w:r w:rsidR="006F4009">
        <w:t xml:space="preserve">, </w:t>
      </w:r>
      <w:r w:rsidR="00573C65">
        <w:t>Formats</w:t>
      </w:r>
      <w:r w:rsidR="006F4009">
        <w:t xml:space="preserve"> &amp; Outputs</w:t>
      </w:r>
    </w:p>
    <w:p w14:paraId="664B18A9" w14:textId="25FECF86" w:rsidR="006F4009" w:rsidRPr="006F4009" w:rsidRDefault="006F4009" w:rsidP="00306963">
      <w:pPr>
        <w:rPr>
          <w:b/>
          <w:bCs/>
        </w:rPr>
      </w:pPr>
      <w:r>
        <w:rPr>
          <w:b/>
          <w:bCs/>
        </w:rPr>
        <w:t>Channels:</w:t>
      </w:r>
    </w:p>
    <w:p w14:paraId="5CA3DD32" w14:textId="7CE7DE61" w:rsidR="00306963" w:rsidRPr="00306963" w:rsidRDefault="00306963" w:rsidP="00306963">
      <w:r>
        <w:t>Meta paid activation</w:t>
      </w:r>
      <w:r>
        <w:br/>
        <w:t>Amazon A/B Testing on PDP</w:t>
      </w:r>
    </w:p>
    <w:p w14:paraId="473CB2B2" w14:textId="3AD31A0F" w:rsidR="00573C65" w:rsidRDefault="006F4009" w:rsidP="006F4009">
      <w:r w:rsidRPr="006F4009">
        <w:rPr>
          <w:b/>
          <w:bCs/>
        </w:rPr>
        <w:t>Formats:</w:t>
      </w:r>
      <w:r>
        <w:br/>
      </w:r>
      <w:r w:rsidR="00F5297E" w:rsidRPr="00306963">
        <w:t>1:1</w:t>
      </w:r>
      <w:r w:rsidR="00A66314" w:rsidRPr="00306963">
        <w:t>(2160x2160</w:t>
      </w:r>
      <w:r>
        <w:t xml:space="preserve"> </w:t>
      </w:r>
      <w:proofErr w:type="spellStart"/>
      <w:r w:rsidR="00834151">
        <w:t>px</w:t>
      </w:r>
      <w:proofErr w:type="spellEnd"/>
      <w:r w:rsidR="00A66314" w:rsidRPr="00306963">
        <w:t>)</w:t>
      </w:r>
      <w:r w:rsidR="00F5297E" w:rsidRPr="00306963">
        <w:t xml:space="preserve"> 9:16</w:t>
      </w:r>
      <w:r w:rsidR="00A66314" w:rsidRPr="00306963">
        <w:t xml:space="preserve"> (2160x3840 </w:t>
      </w:r>
      <w:proofErr w:type="spellStart"/>
      <w:r w:rsidR="00A66314" w:rsidRPr="00306963">
        <w:t>px</w:t>
      </w:r>
      <w:proofErr w:type="spellEnd"/>
      <w:r w:rsidR="00A66314" w:rsidRPr="00306963">
        <w:t>)</w:t>
      </w:r>
      <w:r w:rsidR="00F5297E" w:rsidRPr="00306963">
        <w:t xml:space="preserve">, 16:9 </w:t>
      </w:r>
      <w:r w:rsidR="00AB60BE" w:rsidRPr="00306963">
        <w:t>(2400x</w:t>
      </w:r>
      <w:r w:rsidR="00212B03" w:rsidRPr="00306963">
        <w:t xml:space="preserve">1260 </w:t>
      </w:r>
      <w:proofErr w:type="spellStart"/>
      <w:r w:rsidR="00212B03" w:rsidRPr="00306963">
        <w:t>px</w:t>
      </w:r>
      <w:proofErr w:type="spellEnd"/>
      <w:r w:rsidR="00212B03" w:rsidRPr="00306963">
        <w:t>)</w:t>
      </w:r>
      <w:r w:rsidR="0066356A">
        <w:t>, 4:5 (</w:t>
      </w:r>
      <w:r w:rsidR="00834151">
        <w:t>2160x3840</w:t>
      </w:r>
      <w:r>
        <w:t xml:space="preserve"> </w:t>
      </w:r>
      <w:proofErr w:type="spellStart"/>
      <w:r w:rsidR="00834151">
        <w:t>px</w:t>
      </w:r>
      <w:proofErr w:type="spellEnd"/>
      <w:r w:rsidR="00834151">
        <w:t>)</w:t>
      </w:r>
    </w:p>
    <w:p w14:paraId="1A0B0C49" w14:textId="7BE2DAAE" w:rsidR="006F4009" w:rsidRDefault="006F4009" w:rsidP="006F4009">
      <w:pPr>
        <w:rPr>
          <w:b/>
          <w:bCs/>
        </w:rPr>
      </w:pPr>
      <w:r w:rsidRPr="006F4009">
        <w:rPr>
          <w:b/>
          <w:bCs/>
        </w:rPr>
        <w:t>Outputs:</w:t>
      </w:r>
    </w:p>
    <w:p w14:paraId="5C6A9A98" w14:textId="3692DF73" w:rsidR="006F4009" w:rsidRDefault="006F4009" w:rsidP="006F4009">
      <w:r w:rsidRPr="00584116">
        <w:t>4 Asset</w:t>
      </w:r>
      <w:r w:rsidR="00584116">
        <w:t xml:space="preserve"> files</w:t>
      </w:r>
      <w:r w:rsidRPr="00584116">
        <w:t xml:space="preserve"> (Asset 001 – Always on)</w:t>
      </w:r>
      <w:r w:rsidRPr="00584116">
        <w:br/>
        <w:t>4 Asset</w:t>
      </w:r>
      <w:r w:rsidR="00584116">
        <w:t xml:space="preserve"> files</w:t>
      </w:r>
      <w:r w:rsidRPr="00584116">
        <w:t xml:space="preserve"> (Asset 002 – Occasion)</w:t>
      </w:r>
    </w:p>
    <w:p w14:paraId="4F165AF6" w14:textId="1FD630ED" w:rsidR="00F41E89" w:rsidRPr="00584116" w:rsidRDefault="00F41E89" w:rsidP="006F4009">
      <w:r>
        <w:t>Total 8 Asset files</w:t>
      </w:r>
    </w:p>
    <w:p w14:paraId="10818586" w14:textId="499BDD22" w:rsidR="006F4009" w:rsidRPr="00584116" w:rsidRDefault="006F4009" w:rsidP="006F4009">
      <w:r w:rsidRPr="00584116">
        <w:t>JPG</w:t>
      </w:r>
      <w:r w:rsidRPr="00584116">
        <w:br/>
        <w:t>Max file size 30 mb</w:t>
      </w:r>
    </w:p>
    <w:p w14:paraId="2F9465D8" w14:textId="68D72E72" w:rsidR="000D3E21" w:rsidRDefault="000D3E21" w:rsidP="000275BA">
      <w:pPr>
        <w:pStyle w:val="Heading1"/>
      </w:pPr>
      <w:bookmarkStart w:id="3" w:name="_Toc185342120"/>
      <w:r>
        <w:t>Asset</w:t>
      </w:r>
      <w:r w:rsidR="00823CF0">
        <w:t xml:space="preserve"> 001</w:t>
      </w:r>
      <w:r>
        <w:t xml:space="preserve"> details</w:t>
      </w:r>
      <w:r w:rsidR="003351E3">
        <w:t xml:space="preserve"> – Always on</w:t>
      </w:r>
      <w:bookmarkEnd w:id="3"/>
    </w:p>
    <w:p w14:paraId="320F55FC" w14:textId="5D31FCC0" w:rsidR="0067441F" w:rsidRPr="0067441F" w:rsidRDefault="0067441F" w:rsidP="0067441F">
      <w:pPr>
        <w:spacing w:before="100" w:beforeAutospacing="1" w:after="100" w:afterAutospacing="1" w:line="240" w:lineRule="auto"/>
        <w:rPr>
          <w:rFonts w:eastAsia="Times New Roman" w:cs="Times New Roman"/>
          <w:kern w:val="0"/>
          <w:lang w:eastAsia="en-GB"/>
          <w14:ligatures w14:val="none"/>
        </w:rPr>
      </w:pPr>
      <w:r w:rsidRPr="0067441F">
        <w:rPr>
          <w:rFonts w:eastAsia="Times New Roman" w:cs="Times New Roman"/>
          <w:b/>
          <w:kern w:val="0"/>
          <w:lang w:eastAsia="en-GB"/>
          <w14:ligatures w14:val="none"/>
        </w:rPr>
        <w:t>Objective:</w:t>
      </w:r>
      <w:r w:rsidRPr="0067441F">
        <w:rPr>
          <w:rFonts w:eastAsia="Times New Roman" w:cs="Times New Roman"/>
          <w:kern w:val="0"/>
          <w:lang w:eastAsia="en-GB"/>
          <w14:ligatures w14:val="none"/>
        </w:rPr>
        <w:br/>
        <w:t>Develop an engaging e-commerce asset to promote a fun, energetic celebration at home or outdoors, such as a BBQ or casual gathering. The focus is on creating a playful and youthful vibe that resonates with a broader audience—friends, families, and groups enjoying a longer weekend together. </w:t>
      </w:r>
    </w:p>
    <w:p w14:paraId="116260DE" w14:textId="77777777" w:rsidR="0067441F" w:rsidRPr="0067441F" w:rsidRDefault="0067441F" w:rsidP="0067441F">
      <w:pPr>
        <w:spacing w:before="100" w:beforeAutospacing="1" w:after="100" w:afterAutospacing="1" w:line="240" w:lineRule="auto"/>
        <w:rPr>
          <w:rFonts w:eastAsia="Times New Roman" w:cs="Times New Roman"/>
          <w:kern w:val="0"/>
          <w:lang w:eastAsia="en-GB"/>
          <w14:ligatures w14:val="none"/>
        </w:rPr>
      </w:pPr>
      <w:r w:rsidRPr="0067441F">
        <w:rPr>
          <w:rFonts w:eastAsia="Times New Roman" w:cs="Times New Roman"/>
          <w:b/>
          <w:kern w:val="0"/>
          <w:lang w:eastAsia="en-GB"/>
          <w14:ligatures w14:val="none"/>
        </w:rPr>
        <w:t>Key Focus:</w:t>
      </w:r>
      <w:r w:rsidRPr="0067441F">
        <w:rPr>
          <w:rFonts w:eastAsia="Times New Roman" w:cs="Times New Roman"/>
          <w:kern w:val="0"/>
          <w:lang w:eastAsia="en-GB"/>
          <w14:ligatures w14:val="none"/>
        </w:rPr>
        <w:br/>
        <w:t>The asset should highlight a variety of cocktails (at least 3), emphasizing versatility and the social energy of larger gatherings. The tone and visuals should inspire customers to celebrate moments of connection, fun, and spontaneity in a relaxed, upbeat environment.</w:t>
      </w:r>
    </w:p>
    <w:p w14:paraId="062AE098" w14:textId="77777777" w:rsidR="0067441F" w:rsidRPr="001F49AA" w:rsidRDefault="0067441F" w:rsidP="0067441F">
      <w:pPr>
        <w:spacing w:before="100" w:beforeAutospacing="1" w:after="100" w:afterAutospacing="1" w:line="240" w:lineRule="auto"/>
        <w:rPr>
          <w:rFonts w:eastAsia="Times New Roman" w:cs="Times New Roman"/>
          <w:kern w:val="0"/>
          <w:lang w:eastAsia="en-GB"/>
          <w14:ligatures w14:val="none"/>
        </w:rPr>
      </w:pPr>
      <w:r w:rsidRPr="0067441F">
        <w:rPr>
          <w:rFonts w:eastAsia="Times New Roman" w:cs="Times New Roman"/>
          <w:b/>
          <w:kern w:val="0"/>
          <w:lang w:eastAsia="en-GB"/>
          <w14:ligatures w14:val="none"/>
        </w:rPr>
        <w:t>Audience:</w:t>
      </w:r>
      <w:r w:rsidRPr="0067441F">
        <w:rPr>
          <w:rFonts w:eastAsia="Times New Roman" w:cs="Times New Roman"/>
          <w:kern w:val="0"/>
          <w:lang w:eastAsia="en-GB"/>
          <w14:ligatures w14:val="none"/>
        </w:rPr>
        <w:br/>
        <w:t>A diverse, broad group looking to create lively and playful experiences with friends and family. The energy is lighthearted, dynamic, and inclusive—far removed from the intimacy of Valentine's Day.</w:t>
      </w:r>
    </w:p>
    <w:p w14:paraId="35F6E6AF" w14:textId="77777777" w:rsidR="0067441F" w:rsidRPr="0067441F" w:rsidRDefault="0067441F" w:rsidP="0067441F">
      <w:pPr>
        <w:spacing w:before="100" w:beforeAutospacing="1" w:after="100" w:afterAutospacing="1" w:line="240" w:lineRule="auto"/>
        <w:rPr>
          <w:rFonts w:eastAsia="Times New Roman" w:cs="Times New Roman"/>
          <w:kern w:val="0"/>
          <w:lang w:eastAsia="en-GB"/>
          <w14:ligatures w14:val="none"/>
        </w:rPr>
      </w:pPr>
      <w:r w:rsidRPr="0067441F">
        <w:rPr>
          <w:rFonts w:eastAsia="Times New Roman" w:cs="Times New Roman"/>
          <w:b/>
          <w:kern w:val="0"/>
          <w:lang w:eastAsia="en-GB"/>
          <w14:ligatures w14:val="none"/>
        </w:rPr>
        <w:lastRenderedPageBreak/>
        <w:t>Execution:</w:t>
      </w:r>
    </w:p>
    <w:p w14:paraId="5BFC9BA4" w14:textId="77777777" w:rsidR="0067441F" w:rsidRPr="0067441F" w:rsidRDefault="0067441F" w:rsidP="0067441F">
      <w:pPr>
        <w:numPr>
          <w:ilvl w:val="0"/>
          <w:numId w:val="2"/>
        </w:numPr>
        <w:spacing w:before="100" w:beforeAutospacing="1" w:after="100" w:afterAutospacing="1" w:line="240" w:lineRule="auto"/>
        <w:rPr>
          <w:rFonts w:eastAsia="Times New Roman" w:cs="Times New Roman"/>
          <w:kern w:val="0"/>
          <w:lang w:eastAsia="en-GB"/>
          <w14:ligatures w14:val="none"/>
        </w:rPr>
      </w:pPr>
      <w:r w:rsidRPr="0067441F">
        <w:rPr>
          <w:rFonts w:eastAsia="Times New Roman" w:cs="Times New Roman"/>
          <w:kern w:val="0"/>
          <w:lang w:eastAsia="en-GB"/>
          <w14:ligatures w14:val="none"/>
        </w:rPr>
        <w:t>Feature vibrant visuals of mixed serves, bottles, and cocktails being enjoyed in a lively home or outdoor setting.</w:t>
      </w:r>
    </w:p>
    <w:p w14:paraId="04EBDB24" w14:textId="77777777" w:rsidR="0067441F" w:rsidRPr="0067441F" w:rsidRDefault="0067441F" w:rsidP="0067441F">
      <w:pPr>
        <w:numPr>
          <w:ilvl w:val="0"/>
          <w:numId w:val="2"/>
        </w:numPr>
        <w:spacing w:before="100" w:beforeAutospacing="1" w:after="100" w:afterAutospacing="1" w:line="240" w:lineRule="auto"/>
        <w:rPr>
          <w:rFonts w:eastAsia="Times New Roman" w:cs="Times New Roman"/>
          <w:kern w:val="0"/>
          <w:lang w:eastAsia="en-GB"/>
          <w14:ligatures w14:val="none"/>
        </w:rPr>
      </w:pPr>
      <w:r w:rsidRPr="0067441F">
        <w:rPr>
          <w:rFonts w:eastAsia="Times New Roman" w:cs="Times New Roman"/>
          <w:kern w:val="0"/>
          <w:lang w:eastAsia="en-GB"/>
          <w14:ligatures w14:val="none"/>
        </w:rPr>
        <w:t>Showcase group celebrations—BBQ, or casual get-togethers—that feel authentic and full of energy.</w:t>
      </w:r>
    </w:p>
    <w:p w14:paraId="6742B184" w14:textId="77777777" w:rsidR="0067441F" w:rsidRPr="001F49AA" w:rsidRDefault="0067441F" w:rsidP="0067441F">
      <w:pPr>
        <w:numPr>
          <w:ilvl w:val="0"/>
          <w:numId w:val="2"/>
        </w:numPr>
        <w:spacing w:before="100" w:beforeAutospacing="1" w:after="100" w:afterAutospacing="1" w:line="240" w:lineRule="auto"/>
        <w:rPr>
          <w:rFonts w:eastAsia="Times New Roman" w:cs="Times New Roman"/>
          <w:kern w:val="0"/>
          <w:lang w:eastAsia="en-GB"/>
          <w14:ligatures w14:val="none"/>
        </w:rPr>
      </w:pPr>
      <w:r w:rsidRPr="0067441F">
        <w:rPr>
          <w:rFonts w:eastAsia="Times New Roman" w:cs="Times New Roman"/>
          <w:kern w:val="0"/>
          <w:lang w:eastAsia="en-GB"/>
          <w14:ligatures w14:val="none"/>
        </w:rPr>
        <w:t>Drive conversion by inspiring customers with easy, fun drink ideas perfect for larger groups.</w:t>
      </w:r>
    </w:p>
    <w:p w14:paraId="567613F2" w14:textId="42FDD165" w:rsidR="005A556E" w:rsidRPr="0067441F" w:rsidRDefault="005A556E" w:rsidP="0067441F">
      <w:pPr>
        <w:numPr>
          <w:ilvl w:val="0"/>
          <w:numId w:val="2"/>
        </w:numPr>
        <w:spacing w:before="100" w:beforeAutospacing="1" w:after="100" w:afterAutospacing="1" w:line="240" w:lineRule="auto"/>
        <w:rPr>
          <w:rFonts w:eastAsia="Times New Roman" w:cs="Times New Roman"/>
          <w:kern w:val="0"/>
          <w:lang w:eastAsia="en-GB"/>
          <w14:ligatures w14:val="none"/>
        </w:rPr>
      </w:pPr>
      <w:r w:rsidRPr="001F49AA">
        <w:rPr>
          <w:rFonts w:eastAsia="Times New Roman" w:cs="Times New Roman"/>
          <w:kern w:val="0"/>
          <w:lang w:eastAsia="en-GB"/>
          <w14:ligatures w14:val="none"/>
        </w:rPr>
        <w:t>Space for shorter “Born to Mix” text (see references below).</w:t>
      </w:r>
    </w:p>
    <w:p w14:paraId="4D56CC33" w14:textId="191601F6" w:rsidR="00823CF0" w:rsidRDefault="00823CF0" w:rsidP="00823CF0">
      <w:pPr>
        <w:pStyle w:val="Heading1"/>
      </w:pPr>
      <w:bookmarkStart w:id="4" w:name="_Toc185342121"/>
      <w:r>
        <w:t>Asset 002 details</w:t>
      </w:r>
      <w:r w:rsidR="003351E3">
        <w:t xml:space="preserve"> - Occasion</w:t>
      </w:r>
      <w:bookmarkEnd w:id="4"/>
    </w:p>
    <w:p w14:paraId="15E4AFF3" w14:textId="2C2F9119" w:rsidR="00823CF0" w:rsidRPr="001F49AA" w:rsidRDefault="00960FA8" w:rsidP="00960FA8">
      <w:pPr>
        <w:rPr>
          <w:rFonts w:cs="AppleSystemUIFont"/>
          <w:kern w:val="0"/>
          <w:szCs w:val="26"/>
          <w:lang w:val="en-GB"/>
        </w:rPr>
      </w:pPr>
      <w:r w:rsidRPr="001F49AA">
        <w:rPr>
          <w:rFonts w:cs="AppleSystemUIFont"/>
          <w:b/>
          <w:bCs/>
          <w:kern w:val="0"/>
          <w:szCs w:val="26"/>
          <w:lang w:val="en-GB"/>
        </w:rPr>
        <w:t>Objective:</w:t>
      </w:r>
      <w:r w:rsidRPr="001F49AA">
        <w:rPr>
          <w:rFonts w:cs="AppleSystemUIFont"/>
          <w:kern w:val="0"/>
          <w:szCs w:val="26"/>
          <w:lang w:val="en-GB"/>
        </w:rPr>
        <w:br/>
      </w:r>
      <w:r w:rsidR="00823CF0" w:rsidRPr="001F49AA">
        <w:rPr>
          <w:rFonts w:cs="AppleSystemUIFont"/>
          <w:kern w:val="0"/>
          <w:szCs w:val="26"/>
          <w:lang w:val="en-GB"/>
        </w:rPr>
        <w:t xml:space="preserve">Develop an appealing e-commerce asset to promote </w:t>
      </w:r>
      <w:proofErr w:type="gramStart"/>
      <w:r w:rsidR="00823CF0" w:rsidRPr="001F49AA">
        <w:rPr>
          <w:rFonts w:cs="AppleSystemUIFont"/>
          <w:kern w:val="0"/>
          <w:szCs w:val="26"/>
          <w:lang w:val="en-GB"/>
        </w:rPr>
        <w:t>Valentine day</w:t>
      </w:r>
      <w:proofErr w:type="gramEnd"/>
      <w:r w:rsidR="00823CF0" w:rsidRPr="001F49AA">
        <w:rPr>
          <w:rFonts w:cs="AppleSystemUIFont"/>
          <w:kern w:val="0"/>
          <w:szCs w:val="26"/>
          <w:lang w:val="en-GB"/>
        </w:rPr>
        <w:t xml:space="preserve"> </w:t>
      </w:r>
      <w:r w:rsidR="00A34A6D" w:rsidRPr="001F49AA">
        <w:rPr>
          <w:rFonts w:cs="AppleSystemUIFont"/>
          <w:kern w:val="0"/>
          <w:szCs w:val="26"/>
          <w:lang w:val="en-GB"/>
        </w:rPr>
        <w:t xml:space="preserve">serves. </w:t>
      </w:r>
    </w:p>
    <w:p w14:paraId="5D07DA2D" w14:textId="06614553" w:rsidR="00CB4131" w:rsidRPr="001F49AA" w:rsidRDefault="00CB4131" w:rsidP="00960FA8">
      <w:pPr>
        <w:rPr>
          <w:rFonts w:cs="AppleSystemUIFont"/>
          <w:b/>
          <w:bCs/>
          <w:kern w:val="0"/>
          <w:szCs w:val="26"/>
          <w:lang w:val="en-GB"/>
        </w:rPr>
      </w:pPr>
      <w:r w:rsidRPr="001F49AA">
        <w:rPr>
          <w:rFonts w:cs="AppleSystemUIFont"/>
          <w:b/>
          <w:bCs/>
          <w:kern w:val="0"/>
          <w:szCs w:val="26"/>
          <w:lang w:val="en-GB"/>
        </w:rPr>
        <w:t>Key Focus:</w:t>
      </w:r>
    </w:p>
    <w:p w14:paraId="793F3362" w14:textId="4E4B93B0" w:rsidR="00CB4131" w:rsidRPr="001F49AA" w:rsidRDefault="00A97E06" w:rsidP="00960FA8">
      <w:r w:rsidRPr="001F49AA">
        <w:t>The asset should capture Valentines Day and subsequent related cocktails, for example Espresso martini or Bay Breeze.</w:t>
      </w:r>
      <w:r w:rsidR="00A34A6D" w:rsidRPr="001F49AA">
        <w:rPr>
          <w:rFonts w:cs="AppleSystemUIFont"/>
          <w:kern w:val="0"/>
          <w:szCs w:val="26"/>
          <w:lang w:val="en-GB"/>
        </w:rPr>
        <w:t xml:space="preserve"> The asset should feature cocktails and bottle to drive conversion among customers looking for Valentine’s Day celebration ideas.</w:t>
      </w:r>
    </w:p>
    <w:p w14:paraId="013EB494" w14:textId="6A62EC79" w:rsidR="00823CF0" w:rsidRPr="001F49AA" w:rsidRDefault="00A34A6D" w:rsidP="00A34A6D">
      <w:pPr>
        <w:rPr>
          <w:rFonts w:cs="AppleSystemUIFont"/>
          <w:kern w:val="0"/>
          <w:lang w:val="en-GB"/>
        </w:rPr>
      </w:pPr>
      <w:r w:rsidRPr="001F49AA">
        <w:rPr>
          <w:rFonts w:cs="AppleSystemUIFont"/>
          <w:b/>
          <w:bCs/>
          <w:kern w:val="0"/>
          <w:lang w:val="en-GB"/>
        </w:rPr>
        <w:t>Audience:</w:t>
      </w:r>
      <w:r w:rsidRPr="001F49AA">
        <w:rPr>
          <w:rFonts w:cs="AppleSystemUIFont"/>
          <w:b/>
          <w:bCs/>
          <w:kern w:val="0"/>
          <w:lang w:val="en-GB"/>
        </w:rPr>
        <w:br/>
      </w:r>
      <w:r w:rsidR="00823CF0" w:rsidRPr="001F49AA">
        <w:rPr>
          <w:rFonts w:cs="AppleSystemUIFont"/>
          <w:kern w:val="0"/>
          <w:lang w:val="en-GB"/>
        </w:rPr>
        <w:t>Couples celebrating Valentine’s Day, Valentines Day Party Planners and Cocktail enthusiasts.</w:t>
      </w:r>
    </w:p>
    <w:p w14:paraId="7AC69B97" w14:textId="01518DD3" w:rsidR="003351E3" w:rsidRPr="001F49AA" w:rsidRDefault="003351E3" w:rsidP="003351E3">
      <w:pPr>
        <w:rPr>
          <w:rFonts w:cs="AppleSystemUIFont"/>
          <w:b/>
          <w:bCs/>
          <w:kern w:val="0"/>
          <w:lang w:val="en-GB"/>
        </w:rPr>
      </w:pPr>
      <w:r w:rsidRPr="001F49AA">
        <w:rPr>
          <w:rFonts w:cs="AppleSystemUIFont"/>
          <w:b/>
          <w:bCs/>
          <w:kern w:val="0"/>
          <w:lang w:val="en-GB"/>
        </w:rPr>
        <w:t>Execution:</w:t>
      </w:r>
    </w:p>
    <w:p w14:paraId="3591E9D6" w14:textId="1A31924F" w:rsidR="00823CF0" w:rsidRPr="001F49AA" w:rsidRDefault="00823CF0" w:rsidP="003351E3">
      <w:pPr>
        <w:pStyle w:val="ListParagraph"/>
        <w:numPr>
          <w:ilvl w:val="0"/>
          <w:numId w:val="6"/>
        </w:numPr>
      </w:pPr>
      <w:proofErr w:type="spellStart"/>
      <w:r w:rsidRPr="001F49AA">
        <w:rPr>
          <w:rFonts w:cs="AppleSystemUIFont"/>
          <w:kern w:val="0"/>
          <w:lang w:val="en-GB"/>
        </w:rPr>
        <w:t>Colors</w:t>
      </w:r>
      <w:proofErr w:type="spellEnd"/>
      <w:r w:rsidRPr="001F49AA">
        <w:rPr>
          <w:rFonts w:cs="AppleSystemUIFont"/>
          <w:kern w:val="0"/>
          <w:lang w:val="en-GB"/>
        </w:rPr>
        <w:t xml:space="preserve"> and light more gold, pink, red with </w:t>
      </w:r>
      <w:proofErr w:type="gramStart"/>
      <w:r w:rsidRPr="001F49AA">
        <w:rPr>
          <w:rFonts w:cs="AppleSystemUIFont"/>
          <w:kern w:val="0"/>
          <w:lang w:val="en-GB"/>
        </w:rPr>
        <w:t>candle light</w:t>
      </w:r>
      <w:proofErr w:type="gramEnd"/>
      <w:r w:rsidRPr="001F49AA">
        <w:rPr>
          <w:rFonts w:cs="AppleSystemUIFont"/>
          <w:kern w:val="0"/>
          <w:lang w:val="en-GB"/>
        </w:rPr>
        <w:t xml:space="preserve"> features, but still keeping Absolut brand consistency.</w:t>
      </w:r>
    </w:p>
    <w:p w14:paraId="39C47D2D" w14:textId="77777777" w:rsidR="00823CF0" w:rsidRPr="001F49AA" w:rsidRDefault="00823CF0" w:rsidP="00823CF0">
      <w:pPr>
        <w:pStyle w:val="ListParagraph"/>
        <w:numPr>
          <w:ilvl w:val="0"/>
          <w:numId w:val="2"/>
        </w:numPr>
      </w:pPr>
      <w:r w:rsidRPr="001F49AA">
        <w:t>Setting should be Valentine Days Celebration/Party</w:t>
      </w:r>
    </w:p>
    <w:p w14:paraId="4202F74C" w14:textId="77777777" w:rsidR="00823CF0" w:rsidRPr="001F49AA" w:rsidRDefault="00823CF0" w:rsidP="00823CF0">
      <w:pPr>
        <w:pStyle w:val="ListParagraph"/>
        <w:numPr>
          <w:ilvl w:val="0"/>
          <w:numId w:val="2"/>
        </w:numPr>
      </w:pPr>
      <w:r w:rsidRPr="001F49AA">
        <w:t>Absolut Original bottle in-situ should be included</w:t>
      </w:r>
    </w:p>
    <w:p w14:paraId="06D5F12F" w14:textId="77777777" w:rsidR="00823CF0" w:rsidRPr="001F49AA" w:rsidRDefault="00823CF0" w:rsidP="00823CF0">
      <w:pPr>
        <w:pStyle w:val="ListParagraph"/>
        <w:numPr>
          <w:ilvl w:val="0"/>
          <w:numId w:val="2"/>
        </w:numPr>
      </w:pPr>
      <w:r w:rsidRPr="001F49AA">
        <w:t xml:space="preserve">Two drinks should be present, </w:t>
      </w:r>
      <w:proofErr w:type="spellStart"/>
      <w:r w:rsidRPr="001F49AA">
        <w:t>e.g</w:t>
      </w:r>
      <w:proofErr w:type="spellEnd"/>
      <w:r w:rsidRPr="001F49AA">
        <w:t xml:space="preserve"> Espresso Martinis</w:t>
      </w:r>
    </w:p>
    <w:p w14:paraId="589251FE" w14:textId="77777777" w:rsidR="00823CF0" w:rsidRPr="001F49AA" w:rsidRDefault="00823CF0" w:rsidP="00823CF0">
      <w:pPr>
        <w:pStyle w:val="ListParagraph"/>
        <w:numPr>
          <w:ilvl w:val="0"/>
          <w:numId w:val="2"/>
        </w:numPr>
      </w:pPr>
      <w:r w:rsidRPr="001F49AA">
        <w:t>Image should have a mixing feel to it, barware in the background etc.</w:t>
      </w:r>
    </w:p>
    <w:p w14:paraId="006066C7" w14:textId="6B9BA4B1" w:rsidR="00823CF0" w:rsidRPr="001F49AA" w:rsidRDefault="00823CF0" w:rsidP="00823CF0">
      <w:pPr>
        <w:pStyle w:val="ListParagraph"/>
        <w:numPr>
          <w:ilvl w:val="0"/>
          <w:numId w:val="2"/>
        </w:numPr>
      </w:pPr>
      <w:r w:rsidRPr="001F49AA">
        <w:t>Recipe space to the right or left (see references</w:t>
      </w:r>
      <w:r w:rsidR="003351E3" w:rsidRPr="001F49AA">
        <w:t>)</w:t>
      </w:r>
    </w:p>
    <w:p w14:paraId="76F49D58" w14:textId="77777777" w:rsidR="000275BA" w:rsidRPr="000275BA" w:rsidRDefault="000275BA" w:rsidP="000275BA">
      <w:pPr>
        <w:pStyle w:val="ListParagraph"/>
        <w:rPr>
          <w:sz w:val="28"/>
          <w:szCs w:val="28"/>
        </w:rPr>
      </w:pPr>
    </w:p>
    <w:p w14:paraId="740615BE" w14:textId="0C7519BE" w:rsidR="00D1023F" w:rsidRPr="000275BA" w:rsidRDefault="000A6FBF" w:rsidP="000275BA">
      <w:pPr>
        <w:rPr>
          <w:sz w:val="28"/>
          <w:szCs w:val="28"/>
        </w:rPr>
      </w:pPr>
      <w:bookmarkStart w:id="5" w:name="_Toc185342122"/>
      <w:r w:rsidRPr="000275BA">
        <w:rPr>
          <w:rStyle w:val="Heading1Char"/>
        </w:rPr>
        <w:t>Guidelines and References</w:t>
      </w:r>
      <w:bookmarkEnd w:id="5"/>
    </w:p>
    <w:p w14:paraId="0A9123DC" w14:textId="3A2E0C75" w:rsidR="00E04E41" w:rsidRPr="000A6FBF" w:rsidRDefault="00D1023F" w:rsidP="00D1023F">
      <w:pPr>
        <w:ind w:left="360"/>
        <w:rPr>
          <w:sz w:val="28"/>
          <w:szCs w:val="28"/>
        </w:rPr>
      </w:pPr>
      <w:r w:rsidRPr="000A6FBF">
        <w:rPr>
          <w:sz w:val="28"/>
          <w:szCs w:val="28"/>
        </w:rPr>
        <w:t xml:space="preserve">Refer to </w:t>
      </w:r>
      <w:hyperlink r:id="rId8" w:history="1">
        <w:r w:rsidRPr="000A6FBF">
          <w:rPr>
            <w:rStyle w:val="Hyperlink"/>
            <w:sz w:val="28"/>
            <w:szCs w:val="28"/>
          </w:rPr>
          <w:t>Absolut MBI Document (</w:t>
        </w:r>
        <w:proofErr w:type="spellStart"/>
        <w:r w:rsidRPr="000A6FBF">
          <w:rPr>
            <w:rStyle w:val="Hyperlink"/>
            <w:sz w:val="28"/>
            <w:szCs w:val="28"/>
          </w:rPr>
          <w:t>BrandCloud</w:t>
        </w:r>
        <w:proofErr w:type="spellEnd"/>
        <w:r w:rsidRPr="000A6FBF">
          <w:rPr>
            <w:rStyle w:val="Hyperlink"/>
            <w:sz w:val="28"/>
            <w:szCs w:val="28"/>
          </w:rPr>
          <w:t>)</w:t>
        </w:r>
      </w:hyperlink>
      <w:r w:rsidR="00E04E41" w:rsidRPr="000A6FBF">
        <w:rPr>
          <w:sz w:val="28"/>
          <w:szCs w:val="28"/>
        </w:rPr>
        <w:t xml:space="preserve"> </w:t>
      </w:r>
      <w:r w:rsidR="000A6FBF" w:rsidRPr="000A6FBF">
        <w:rPr>
          <w:sz w:val="28"/>
          <w:szCs w:val="28"/>
        </w:rPr>
        <w:t>for general brand MBI.</w:t>
      </w:r>
    </w:p>
    <w:p w14:paraId="5EC8A4CE" w14:textId="6157D91F" w:rsidR="00D1023F" w:rsidRPr="00D1023F" w:rsidRDefault="00D1023F" w:rsidP="00E04E41">
      <w:pPr>
        <w:ind w:left="360"/>
        <w:rPr>
          <w:b/>
        </w:rPr>
      </w:pPr>
      <w:r w:rsidRPr="00D1023F">
        <w:rPr>
          <w:b/>
        </w:rPr>
        <w:t>Pay Special attention to</w:t>
      </w:r>
      <w:r w:rsidR="000A6FBF">
        <w:rPr>
          <w:b/>
        </w:rPr>
        <w:t xml:space="preserve"> the following:</w:t>
      </w:r>
    </w:p>
    <w:p w14:paraId="7BE72BFA" w14:textId="2463F666" w:rsidR="0026166C" w:rsidRDefault="0026166C" w:rsidP="00E04E41">
      <w:pPr>
        <w:ind w:left="360"/>
      </w:pPr>
      <w:r>
        <w:t xml:space="preserve">Photography guidelines (see Absolut MBI page 88-89 for </w:t>
      </w:r>
      <w:r w:rsidR="000A6FBF">
        <w:t>more info</w:t>
      </w:r>
      <w:r>
        <w:t>)</w:t>
      </w:r>
    </w:p>
    <w:p w14:paraId="4FA65F79" w14:textId="77777777" w:rsidR="0026166C" w:rsidRPr="0026166C" w:rsidRDefault="0026166C" w:rsidP="0026166C">
      <w:pPr>
        <w:pStyle w:val="ListParagraph"/>
        <w:numPr>
          <w:ilvl w:val="0"/>
          <w:numId w:val="4"/>
        </w:numPr>
        <w:rPr>
          <w:sz w:val="28"/>
          <w:szCs w:val="28"/>
        </w:rPr>
      </w:pPr>
      <w:r>
        <w:t xml:space="preserve">We are bold, witty and creative. </w:t>
      </w:r>
    </w:p>
    <w:p w14:paraId="7D986A2F" w14:textId="77777777" w:rsidR="0026166C" w:rsidRPr="0026166C" w:rsidRDefault="0026166C" w:rsidP="0026166C">
      <w:pPr>
        <w:pStyle w:val="ListParagraph"/>
        <w:numPr>
          <w:ilvl w:val="0"/>
          <w:numId w:val="4"/>
        </w:numPr>
        <w:rPr>
          <w:sz w:val="28"/>
          <w:szCs w:val="28"/>
        </w:rPr>
      </w:pPr>
      <w:r>
        <w:t xml:space="preserve">We are inclusive, entertaining and human. </w:t>
      </w:r>
    </w:p>
    <w:p w14:paraId="452BE912" w14:textId="77777777" w:rsidR="0026166C" w:rsidRPr="0026166C" w:rsidRDefault="0026166C" w:rsidP="0026166C">
      <w:pPr>
        <w:pStyle w:val="ListParagraph"/>
        <w:numPr>
          <w:ilvl w:val="0"/>
          <w:numId w:val="4"/>
        </w:numPr>
        <w:rPr>
          <w:sz w:val="28"/>
          <w:szCs w:val="28"/>
        </w:rPr>
      </w:pPr>
      <w:r>
        <w:lastRenderedPageBreak/>
        <w:t xml:space="preserve">We use bold, powerful and strong colours. </w:t>
      </w:r>
    </w:p>
    <w:p w14:paraId="25CA58DD" w14:textId="77777777" w:rsidR="0026166C" w:rsidRPr="0026166C" w:rsidRDefault="0026166C" w:rsidP="0026166C">
      <w:pPr>
        <w:pStyle w:val="ListParagraph"/>
        <w:numPr>
          <w:ilvl w:val="0"/>
          <w:numId w:val="4"/>
        </w:numPr>
        <w:rPr>
          <w:sz w:val="28"/>
          <w:szCs w:val="28"/>
        </w:rPr>
      </w:pPr>
      <w:r>
        <w:t xml:space="preserve">We are in the middle of the moment, not bystanding watching. </w:t>
      </w:r>
    </w:p>
    <w:p w14:paraId="60A6C6E8" w14:textId="77777777" w:rsidR="0026166C" w:rsidRPr="0026166C" w:rsidRDefault="0026166C" w:rsidP="0026166C">
      <w:pPr>
        <w:pStyle w:val="ListParagraph"/>
        <w:numPr>
          <w:ilvl w:val="0"/>
          <w:numId w:val="4"/>
        </w:numPr>
        <w:rPr>
          <w:sz w:val="28"/>
          <w:szCs w:val="28"/>
        </w:rPr>
      </w:pPr>
      <w:r>
        <w:t xml:space="preserve">We are in the party, not looking in. No poses, always real. </w:t>
      </w:r>
    </w:p>
    <w:p w14:paraId="4C7535F7" w14:textId="77777777" w:rsidR="0026166C" w:rsidRPr="0026166C" w:rsidRDefault="0026166C" w:rsidP="0026166C">
      <w:pPr>
        <w:pStyle w:val="ListParagraph"/>
        <w:numPr>
          <w:ilvl w:val="0"/>
          <w:numId w:val="4"/>
        </w:numPr>
        <w:rPr>
          <w:sz w:val="28"/>
          <w:szCs w:val="28"/>
        </w:rPr>
      </w:pPr>
      <w:r>
        <w:t xml:space="preserve">We celebrate diverse groups of amazing people. </w:t>
      </w:r>
    </w:p>
    <w:p w14:paraId="7500E9BD" w14:textId="77777777" w:rsidR="0026166C" w:rsidRPr="0026166C" w:rsidRDefault="0026166C" w:rsidP="0026166C">
      <w:pPr>
        <w:pStyle w:val="ListParagraph"/>
        <w:numPr>
          <w:ilvl w:val="0"/>
          <w:numId w:val="4"/>
        </w:numPr>
        <w:rPr>
          <w:sz w:val="28"/>
          <w:szCs w:val="28"/>
        </w:rPr>
      </w:pPr>
      <w:r>
        <w:t xml:space="preserve">We are fun, cheeky playful, and optimistic. Never too heavy or serious. </w:t>
      </w:r>
    </w:p>
    <w:p w14:paraId="7C3E4726" w14:textId="77777777" w:rsidR="0026166C" w:rsidRPr="0026166C" w:rsidRDefault="0026166C" w:rsidP="0026166C">
      <w:pPr>
        <w:pStyle w:val="ListParagraph"/>
        <w:numPr>
          <w:ilvl w:val="0"/>
          <w:numId w:val="4"/>
        </w:numPr>
        <w:rPr>
          <w:sz w:val="28"/>
          <w:szCs w:val="28"/>
        </w:rPr>
      </w:pPr>
      <w:r>
        <w:t xml:space="preserve">We always have the bottle and the drinks present in the image . </w:t>
      </w:r>
    </w:p>
    <w:p w14:paraId="54C3737D" w14:textId="1C58EC02" w:rsidR="00E04E41" w:rsidRPr="00573C65" w:rsidRDefault="0026166C" w:rsidP="0026166C">
      <w:pPr>
        <w:pStyle w:val="ListParagraph"/>
        <w:numPr>
          <w:ilvl w:val="0"/>
          <w:numId w:val="4"/>
        </w:numPr>
        <w:rPr>
          <w:sz w:val="28"/>
          <w:szCs w:val="28"/>
        </w:rPr>
      </w:pPr>
      <w:r>
        <w:t>The bottle and cocktails are always our focal point.</w:t>
      </w:r>
    </w:p>
    <w:p w14:paraId="0BE097DA" w14:textId="2F966940" w:rsidR="00573C65" w:rsidRPr="00573C65" w:rsidRDefault="00573C65" w:rsidP="00573C65">
      <w:pPr>
        <w:rPr>
          <w:b/>
          <w:bCs/>
          <w:sz w:val="28"/>
          <w:szCs w:val="28"/>
        </w:rPr>
      </w:pPr>
      <w:r>
        <w:rPr>
          <w:b/>
          <w:bCs/>
          <w:sz w:val="28"/>
          <w:szCs w:val="28"/>
        </w:rPr>
        <w:t>Photographic references from the Absolut MBI</w:t>
      </w:r>
    </w:p>
    <w:p w14:paraId="4E3D3B93" w14:textId="1CD6AB45" w:rsidR="00E04E41" w:rsidRDefault="008E1B1E" w:rsidP="00E04E41">
      <w:pPr>
        <w:rPr>
          <w:sz w:val="28"/>
          <w:szCs w:val="28"/>
        </w:rPr>
      </w:pPr>
      <w:r>
        <w:rPr>
          <w:noProof/>
          <w:sz w:val="28"/>
          <w:szCs w:val="28"/>
        </w:rPr>
        <w:drawing>
          <wp:inline distT="0" distB="0" distL="0" distR="0" wp14:anchorId="72753561" wp14:editId="4C2DC469">
            <wp:extent cx="4022951" cy="3005847"/>
            <wp:effectExtent l="0" t="0" r="3175" b="4445"/>
            <wp:docPr id="1629006487" name="Picture 1" descr="A collage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06487" name="Picture 1" descr="A collage of two peop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11499" cy="3072008"/>
                    </a:xfrm>
                    <a:prstGeom prst="rect">
                      <a:avLst/>
                    </a:prstGeom>
                  </pic:spPr>
                </pic:pic>
              </a:graphicData>
            </a:graphic>
          </wp:inline>
        </w:drawing>
      </w:r>
    </w:p>
    <w:p w14:paraId="01254EB0" w14:textId="0EF39CB4" w:rsidR="000A6FBF" w:rsidRDefault="000A6FBF" w:rsidP="00E04E41">
      <w:pPr>
        <w:rPr>
          <w:sz w:val="28"/>
          <w:szCs w:val="28"/>
        </w:rPr>
      </w:pPr>
      <w:r>
        <w:rPr>
          <w:noProof/>
          <w:sz w:val="28"/>
          <w:szCs w:val="28"/>
        </w:rPr>
        <w:drawing>
          <wp:inline distT="0" distB="0" distL="0" distR="0" wp14:anchorId="6E941EF6" wp14:editId="658F794F">
            <wp:extent cx="4027251" cy="3414194"/>
            <wp:effectExtent l="0" t="0" r="0" b="2540"/>
            <wp:docPr id="190872753" name="Picture 2" descr="A collage of people holding drin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2753" name="Picture 2" descr="A collage of people holding drink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70531" cy="3450886"/>
                    </a:xfrm>
                    <a:prstGeom prst="rect">
                      <a:avLst/>
                    </a:prstGeom>
                  </pic:spPr>
                </pic:pic>
              </a:graphicData>
            </a:graphic>
          </wp:inline>
        </w:drawing>
      </w:r>
    </w:p>
    <w:p w14:paraId="3E17052F" w14:textId="0C2EF0BD" w:rsidR="00164BFA" w:rsidRPr="00573C65" w:rsidRDefault="00573C65" w:rsidP="00E04E41">
      <w:pPr>
        <w:rPr>
          <w:b/>
          <w:bCs/>
          <w:sz w:val="28"/>
          <w:szCs w:val="28"/>
        </w:rPr>
      </w:pPr>
      <w:r>
        <w:rPr>
          <w:b/>
          <w:bCs/>
          <w:sz w:val="28"/>
          <w:szCs w:val="28"/>
        </w:rPr>
        <w:br w:type="page"/>
      </w:r>
      <w:r w:rsidR="00164BFA" w:rsidRPr="00573C65">
        <w:rPr>
          <w:b/>
          <w:bCs/>
          <w:sz w:val="28"/>
          <w:szCs w:val="28"/>
        </w:rPr>
        <w:lastRenderedPageBreak/>
        <w:t>Seasonal Recipe Cards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550"/>
      </w:tblGrid>
      <w:tr w:rsidR="000A6FBF" w14:paraId="1994759A" w14:textId="77777777" w:rsidTr="000A6FBF">
        <w:tc>
          <w:tcPr>
            <w:tcW w:w="4476" w:type="dxa"/>
          </w:tcPr>
          <w:p w14:paraId="0E6C74AB" w14:textId="313DD831" w:rsidR="000A6FBF" w:rsidRDefault="000A6FBF" w:rsidP="00E04E41">
            <w:pPr>
              <w:rPr>
                <w:sz w:val="28"/>
                <w:szCs w:val="28"/>
              </w:rPr>
            </w:pPr>
            <w:r>
              <w:rPr>
                <w:noProof/>
              </w:rPr>
              <w:drawing>
                <wp:inline distT="0" distB="0" distL="0" distR="0" wp14:anchorId="4AEF9CA0" wp14:editId="41738C9B">
                  <wp:extent cx="2834063" cy="2867660"/>
                  <wp:effectExtent l="0" t="0" r="0" b="2540"/>
                  <wp:docPr id="160681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16315" name="Picture 16068163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20793" cy="2955418"/>
                          </a:xfrm>
                          <a:prstGeom prst="rect">
                            <a:avLst/>
                          </a:prstGeom>
                        </pic:spPr>
                      </pic:pic>
                    </a:graphicData>
                  </a:graphic>
                </wp:inline>
              </w:drawing>
            </w:r>
          </w:p>
        </w:tc>
        <w:tc>
          <w:tcPr>
            <w:tcW w:w="4550" w:type="dxa"/>
          </w:tcPr>
          <w:p w14:paraId="71C47A4B" w14:textId="5C056968" w:rsidR="000A6FBF" w:rsidRDefault="000A6FBF" w:rsidP="00E04E41">
            <w:pPr>
              <w:rPr>
                <w:sz w:val="28"/>
                <w:szCs w:val="28"/>
              </w:rPr>
            </w:pPr>
            <w:r>
              <w:rPr>
                <w:noProof/>
              </w:rPr>
              <w:drawing>
                <wp:inline distT="0" distB="0" distL="0" distR="0" wp14:anchorId="56A9A002" wp14:editId="4B48C327">
                  <wp:extent cx="2878987" cy="2867823"/>
                  <wp:effectExtent l="0" t="0" r="4445" b="2540"/>
                  <wp:docPr id="1516545265" name="Picture 2" descr="A bottle of alcohol next to a candy cane and a glass of 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45265" name="Picture 2" descr="A bottle of alcohol next to a candy cane and a glass of i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04859" cy="2993207"/>
                          </a:xfrm>
                          <a:prstGeom prst="rect">
                            <a:avLst/>
                          </a:prstGeom>
                        </pic:spPr>
                      </pic:pic>
                    </a:graphicData>
                  </a:graphic>
                </wp:inline>
              </w:drawing>
            </w:r>
          </w:p>
        </w:tc>
      </w:tr>
      <w:tr w:rsidR="00573C65" w14:paraId="4FF9F0BA" w14:textId="77777777" w:rsidTr="000A6FBF">
        <w:tc>
          <w:tcPr>
            <w:tcW w:w="4476" w:type="dxa"/>
          </w:tcPr>
          <w:p w14:paraId="1976BED1" w14:textId="77777777" w:rsidR="00573C65" w:rsidRDefault="00573C65" w:rsidP="00E04E41">
            <w:pPr>
              <w:rPr>
                <w:b/>
                <w:noProof/>
                <w:sz w:val="28"/>
                <w:szCs w:val="28"/>
              </w:rPr>
            </w:pPr>
          </w:p>
          <w:p w14:paraId="6E16F78D" w14:textId="77777777" w:rsidR="00573C65" w:rsidRDefault="00573C65" w:rsidP="00E04E41">
            <w:pPr>
              <w:rPr>
                <w:b/>
                <w:noProof/>
                <w:sz w:val="28"/>
                <w:szCs w:val="28"/>
              </w:rPr>
            </w:pPr>
          </w:p>
          <w:p w14:paraId="0288A692" w14:textId="45F24A1D" w:rsidR="00573C65" w:rsidRDefault="00573C65" w:rsidP="00E04E41">
            <w:pPr>
              <w:rPr>
                <w:b/>
                <w:noProof/>
                <w:sz w:val="28"/>
                <w:szCs w:val="28"/>
              </w:rPr>
            </w:pPr>
            <w:r>
              <w:rPr>
                <w:b/>
                <w:noProof/>
                <w:sz w:val="28"/>
                <w:szCs w:val="28"/>
              </w:rPr>
              <w:t>Always on Assets Absolut Vodka</w:t>
            </w:r>
          </w:p>
        </w:tc>
        <w:tc>
          <w:tcPr>
            <w:tcW w:w="4550" w:type="dxa"/>
          </w:tcPr>
          <w:p w14:paraId="4F6AD1A8" w14:textId="77777777" w:rsidR="00573C65" w:rsidRDefault="00573C65" w:rsidP="00E04E41">
            <w:pPr>
              <w:rPr>
                <w:b/>
                <w:noProof/>
                <w:sz w:val="28"/>
                <w:szCs w:val="28"/>
              </w:rPr>
            </w:pPr>
          </w:p>
        </w:tc>
      </w:tr>
      <w:tr w:rsidR="000A6FBF" w14:paraId="1416CAE5" w14:textId="77777777" w:rsidTr="000A6FBF">
        <w:tc>
          <w:tcPr>
            <w:tcW w:w="4476" w:type="dxa"/>
          </w:tcPr>
          <w:p w14:paraId="6F704D10" w14:textId="08DDC075" w:rsidR="000A6FBF" w:rsidRDefault="000A6FBF" w:rsidP="00E04E41">
            <w:pPr>
              <w:rPr>
                <w:sz w:val="28"/>
                <w:szCs w:val="28"/>
              </w:rPr>
            </w:pPr>
            <w:r>
              <w:rPr>
                <w:b/>
                <w:noProof/>
                <w:sz w:val="28"/>
                <w:szCs w:val="28"/>
              </w:rPr>
              <w:drawing>
                <wp:inline distT="0" distB="0" distL="0" distR="0" wp14:anchorId="014C1906" wp14:editId="547A054D">
                  <wp:extent cx="2675635" cy="2680970"/>
                  <wp:effectExtent l="0" t="0" r="4445" b="0"/>
                  <wp:docPr id="140782784" name="Picture 3" descr="A person holding a dri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2784" name="Picture 3" descr="A person holding a drink&#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14595" cy="2720007"/>
                          </a:xfrm>
                          <a:prstGeom prst="rect">
                            <a:avLst/>
                          </a:prstGeom>
                        </pic:spPr>
                      </pic:pic>
                    </a:graphicData>
                  </a:graphic>
                </wp:inline>
              </w:drawing>
            </w:r>
          </w:p>
        </w:tc>
        <w:tc>
          <w:tcPr>
            <w:tcW w:w="4550" w:type="dxa"/>
          </w:tcPr>
          <w:p w14:paraId="424960E3" w14:textId="3DC891C9" w:rsidR="000A6FBF" w:rsidRDefault="000A6FBF" w:rsidP="00E04E41">
            <w:pPr>
              <w:rPr>
                <w:sz w:val="28"/>
                <w:szCs w:val="28"/>
              </w:rPr>
            </w:pPr>
            <w:r>
              <w:rPr>
                <w:b/>
                <w:noProof/>
                <w:sz w:val="28"/>
                <w:szCs w:val="28"/>
              </w:rPr>
              <w:drawing>
                <wp:inline distT="0" distB="0" distL="0" distR="0" wp14:anchorId="528D8E55" wp14:editId="311E4851">
                  <wp:extent cx="2680970" cy="2680970"/>
                  <wp:effectExtent l="0" t="0" r="0" b="0"/>
                  <wp:docPr id="204231236" name="Picture 4" descr="A group of drink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1236" name="Picture 4" descr="A group of drinks on a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16439" cy="2716439"/>
                          </a:xfrm>
                          <a:prstGeom prst="rect">
                            <a:avLst/>
                          </a:prstGeom>
                        </pic:spPr>
                      </pic:pic>
                    </a:graphicData>
                  </a:graphic>
                </wp:inline>
              </w:drawing>
            </w:r>
          </w:p>
        </w:tc>
      </w:tr>
    </w:tbl>
    <w:p w14:paraId="31911080" w14:textId="77777777" w:rsidR="00573C65" w:rsidRDefault="00164BFA" w:rsidP="00F26181">
      <w:pPr>
        <w:rPr>
          <w:noProof/>
        </w:rPr>
      </w:pPr>
      <w:r w:rsidRPr="00164BFA">
        <w:rPr>
          <w:noProof/>
        </w:rPr>
        <w:t xml:space="preserve"> </w:t>
      </w:r>
    </w:p>
    <w:p w14:paraId="27E482D4" w14:textId="4CF188A4" w:rsidR="008E1B1E" w:rsidRDefault="00573C65" w:rsidP="00F26181">
      <w:pPr>
        <w:rPr>
          <w:noProof/>
        </w:rPr>
      </w:pPr>
      <w:r w:rsidRPr="00573C65">
        <w:rPr>
          <w:b/>
          <w:bCs/>
          <w:noProof/>
        </w:rPr>
        <w:lastRenderedPageBreak/>
        <w:t>Always on Assets Absolut Hunni</w:t>
      </w:r>
      <w:r>
        <w:rPr>
          <w:noProof/>
        </w:rPr>
        <w:br/>
      </w:r>
      <w:r w:rsidR="00164BFA" w:rsidRPr="00164BFA">
        <w:rPr>
          <w:b/>
          <w:sz w:val="28"/>
          <w:szCs w:val="28"/>
        </w:rPr>
        <w:drawing>
          <wp:inline distT="0" distB="0" distL="0" distR="0" wp14:anchorId="26923A6F" wp14:editId="7F9F2D67">
            <wp:extent cx="2714215" cy="2708275"/>
            <wp:effectExtent l="0" t="0" r="3810" b="0"/>
            <wp:docPr id="13" name="Picture 12" descr="A bottle of alcohol next to a glass of ice and a bottle of liquid&#10;&#10;Description automatically generated">
              <a:extLst xmlns:a="http://schemas.openxmlformats.org/drawingml/2006/main">
                <a:ext uri="{FF2B5EF4-FFF2-40B4-BE49-F238E27FC236}">
                  <a16:creationId xmlns:a16="http://schemas.microsoft.com/office/drawing/2014/main" id="{D5398C34-4D8E-6CF7-2D8D-C814C99B91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bottle of alcohol next to a glass of ice and a bottle of liquid&#10;&#10;Description automatically generated">
                      <a:extLst>
                        <a:ext uri="{FF2B5EF4-FFF2-40B4-BE49-F238E27FC236}">
                          <a16:creationId xmlns:a16="http://schemas.microsoft.com/office/drawing/2014/main" id="{D5398C34-4D8E-6CF7-2D8D-C814C99B91FB}"/>
                        </a:ext>
                      </a:extLst>
                    </pic:cNvPr>
                    <pic:cNvPicPr>
                      <a:picLocks noChangeAspect="1"/>
                    </pic:cNvPicPr>
                  </pic:nvPicPr>
                  <pic:blipFill>
                    <a:blip r:embed="rId15"/>
                    <a:stretch>
                      <a:fillRect/>
                    </a:stretch>
                  </pic:blipFill>
                  <pic:spPr>
                    <a:xfrm>
                      <a:off x="0" y="0"/>
                      <a:ext cx="2765456" cy="2759404"/>
                    </a:xfrm>
                    <a:prstGeom prst="rect">
                      <a:avLst/>
                    </a:prstGeom>
                  </pic:spPr>
                </pic:pic>
              </a:graphicData>
            </a:graphic>
          </wp:inline>
        </w:drawing>
      </w:r>
      <w:r w:rsidR="0077714A" w:rsidRPr="0077714A">
        <w:rPr>
          <w:noProof/>
        </w:rPr>
        <w:t xml:space="preserve"> </w:t>
      </w:r>
      <w:r w:rsidR="0077714A" w:rsidRPr="0077714A">
        <w:rPr>
          <w:b/>
          <w:bCs/>
          <w:noProof/>
        </w:rPr>
        <w:drawing>
          <wp:inline distT="0" distB="0" distL="0" distR="0" wp14:anchorId="42172F6A" wp14:editId="2066618B">
            <wp:extent cx="2714017" cy="2702294"/>
            <wp:effectExtent l="0" t="0" r="3810" b="3175"/>
            <wp:docPr id="16" name="Picture 15" descr="A glass of ice and lemonade with text&#10;&#10;Description automatically generated">
              <a:extLst xmlns:a="http://schemas.openxmlformats.org/drawingml/2006/main">
                <a:ext uri="{FF2B5EF4-FFF2-40B4-BE49-F238E27FC236}">
                  <a16:creationId xmlns:a16="http://schemas.microsoft.com/office/drawing/2014/main" id="{C0C67CF7-A2F0-9113-714B-AFA032C763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glass of ice and lemonade with text&#10;&#10;Description automatically generated">
                      <a:extLst>
                        <a:ext uri="{FF2B5EF4-FFF2-40B4-BE49-F238E27FC236}">
                          <a16:creationId xmlns:a16="http://schemas.microsoft.com/office/drawing/2014/main" id="{C0C67CF7-A2F0-9113-714B-AFA032C763EC}"/>
                        </a:ext>
                      </a:extLst>
                    </pic:cNvPr>
                    <pic:cNvPicPr>
                      <a:picLocks noChangeAspect="1"/>
                    </pic:cNvPicPr>
                  </pic:nvPicPr>
                  <pic:blipFill>
                    <a:blip r:embed="rId16"/>
                    <a:stretch>
                      <a:fillRect/>
                    </a:stretch>
                  </pic:blipFill>
                  <pic:spPr>
                    <a:xfrm>
                      <a:off x="0" y="0"/>
                      <a:ext cx="2744823" cy="2732967"/>
                    </a:xfrm>
                    <a:prstGeom prst="rect">
                      <a:avLst/>
                    </a:prstGeom>
                  </pic:spPr>
                </pic:pic>
              </a:graphicData>
            </a:graphic>
          </wp:inline>
        </w:drawing>
      </w:r>
    </w:p>
    <w:p w14:paraId="6F620829" w14:textId="13812CD3" w:rsidR="00DE338E" w:rsidRDefault="0077714A" w:rsidP="00F26181">
      <w:pPr>
        <w:rPr>
          <w:b/>
          <w:sz w:val="28"/>
          <w:szCs w:val="28"/>
        </w:rPr>
      </w:pPr>
      <w:r>
        <w:rPr>
          <w:b/>
          <w:sz w:val="28"/>
          <w:szCs w:val="28"/>
        </w:rPr>
        <w:t>Banners</w:t>
      </w:r>
      <w:r w:rsidR="00F15AC7">
        <w:rPr>
          <w:b/>
          <w:sz w:val="28"/>
          <w:szCs w:val="28"/>
        </w:rPr>
        <w:t xml:space="preserve"> </w:t>
      </w:r>
      <w:r w:rsidR="00DE338E">
        <w:rPr>
          <w:b/>
          <w:sz w:val="28"/>
          <w:szCs w:val="28"/>
        </w:rPr>
        <w:t>Previous Meta Activations</w:t>
      </w:r>
    </w:p>
    <w:p w14:paraId="0A4133F3" w14:textId="51450665" w:rsidR="00DE338E" w:rsidRDefault="00DE338E" w:rsidP="00F26181">
      <w:pPr>
        <w:rPr>
          <w:b/>
          <w:sz w:val="28"/>
          <w:szCs w:val="28"/>
        </w:rPr>
      </w:pPr>
      <w:r>
        <w:rPr>
          <w:b/>
          <w:noProof/>
          <w:sz w:val="28"/>
          <w:szCs w:val="28"/>
        </w:rPr>
        <w:drawing>
          <wp:inline distT="0" distB="0" distL="0" distR="0" wp14:anchorId="3E1848B6" wp14:editId="46A1D494">
            <wp:extent cx="3696511" cy="2417516"/>
            <wp:effectExtent l="0" t="0" r="0" b="0"/>
            <wp:docPr id="148989124" name="Picture 1" descr="A bottle of alcohol and a glass of liqu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9124" name="Picture 1" descr="A bottle of alcohol and a glass of liqui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47133" cy="2450623"/>
                    </a:xfrm>
                    <a:prstGeom prst="rect">
                      <a:avLst/>
                    </a:prstGeom>
                  </pic:spPr>
                </pic:pic>
              </a:graphicData>
            </a:graphic>
          </wp:inline>
        </w:drawing>
      </w:r>
      <w:r>
        <w:rPr>
          <w:b/>
          <w:noProof/>
          <w:sz w:val="28"/>
          <w:szCs w:val="28"/>
        </w:rPr>
        <w:drawing>
          <wp:inline distT="0" distB="0" distL="0" distR="0" wp14:anchorId="60133060" wp14:editId="4629A4BE">
            <wp:extent cx="3749384" cy="2422187"/>
            <wp:effectExtent l="0" t="0" r="0" b="3810"/>
            <wp:docPr id="1486022336" name="Picture 2" descr="A bottle of vodka on 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22336" name="Picture 2" descr="A bottle of vodka on a blue and white backgroun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04274" cy="2457647"/>
                    </a:xfrm>
                    <a:prstGeom prst="rect">
                      <a:avLst/>
                    </a:prstGeom>
                  </pic:spPr>
                </pic:pic>
              </a:graphicData>
            </a:graphic>
          </wp:inline>
        </w:drawing>
      </w:r>
    </w:p>
    <w:p w14:paraId="7D7A8C8D" w14:textId="793107F3" w:rsidR="0077714A" w:rsidRDefault="0077714A" w:rsidP="00F26181">
      <w:pPr>
        <w:rPr>
          <w:b/>
          <w:sz w:val="28"/>
          <w:szCs w:val="28"/>
        </w:rPr>
      </w:pPr>
    </w:p>
    <w:p w14:paraId="4ADA2F3C" w14:textId="7D084EF9" w:rsidR="0081445B" w:rsidRDefault="00F15AC7" w:rsidP="00F26181">
      <w:pPr>
        <w:rPr>
          <w:b/>
          <w:sz w:val="28"/>
          <w:szCs w:val="28"/>
        </w:rPr>
      </w:pPr>
      <w:r>
        <w:rPr>
          <w:b/>
          <w:sz w:val="28"/>
          <w:szCs w:val="28"/>
        </w:rPr>
        <w:lastRenderedPageBreak/>
        <w:t xml:space="preserve">Banners </w:t>
      </w:r>
      <w:r w:rsidR="00DE338E">
        <w:rPr>
          <w:b/>
          <w:sz w:val="28"/>
          <w:szCs w:val="28"/>
        </w:rPr>
        <w:t>e-Retail Media</w:t>
      </w:r>
    </w:p>
    <w:p w14:paraId="6FF8DAB6" w14:textId="05D60DF5" w:rsidR="00DE338E" w:rsidRPr="00F26181" w:rsidRDefault="00DE338E" w:rsidP="00F26181">
      <w:pPr>
        <w:rPr>
          <w:b/>
          <w:sz w:val="28"/>
          <w:szCs w:val="28"/>
        </w:rPr>
      </w:pPr>
      <w:r>
        <w:rPr>
          <w:b/>
          <w:noProof/>
          <w:sz w:val="28"/>
          <w:szCs w:val="28"/>
        </w:rPr>
        <w:drawing>
          <wp:inline distT="0" distB="0" distL="0" distR="0" wp14:anchorId="319F3976" wp14:editId="4CA08C0D">
            <wp:extent cx="4376692" cy="2383276"/>
            <wp:effectExtent l="0" t="0" r="5080" b="4445"/>
            <wp:docPr id="291834387" name="Picture 3" descr="A group of bottles of alcoh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34387" name="Picture 3" descr="A group of bottles of alcoho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79954" cy="2439506"/>
                    </a:xfrm>
                    <a:prstGeom prst="rect">
                      <a:avLst/>
                    </a:prstGeom>
                  </pic:spPr>
                </pic:pic>
              </a:graphicData>
            </a:graphic>
          </wp:inline>
        </w:drawing>
      </w:r>
      <w:r>
        <w:rPr>
          <w:b/>
          <w:noProof/>
          <w:sz w:val="28"/>
          <w:szCs w:val="28"/>
        </w:rPr>
        <w:drawing>
          <wp:inline distT="0" distB="0" distL="0" distR="0" wp14:anchorId="7FE22B7E" wp14:editId="0E28C1D4">
            <wp:extent cx="4376420" cy="2492707"/>
            <wp:effectExtent l="0" t="0" r="5080" b="0"/>
            <wp:docPr id="1875043342" name="Picture 4" descr="A group of bottles of alcoh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43342" name="Picture 4" descr="A group of bottles of alcoho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25969" cy="2520929"/>
                    </a:xfrm>
                    <a:prstGeom prst="rect">
                      <a:avLst/>
                    </a:prstGeom>
                  </pic:spPr>
                </pic:pic>
              </a:graphicData>
            </a:graphic>
          </wp:inline>
        </w:drawing>
      </w:r>
    </w:p>
    <w:sectPr w:rsidR="00DE338E" w:rsidRPr="00F26181" w:rsidSect="000A6FBF">
      <w:head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99F003" w14:textId="77777777" w:rsidR="007C65D3" w:rsidRDefault="007C65D3" w:rsidP="00513A6B">
      <w:pPr>
        <w:spacing w:after="0" w:line="240" w:lineRule="auto"/>
      </w:pPr>
      <w:r>
        <w:separator/>
      </w:r>
    </w:p>
  </w:endnote>
  <w:endnote w:type="continuationSeparator" w:id="0">
    <w:p w14:paraId="2310798A" w14:textId="77777777" w:rsidR="007C65D3" w:rsidRDefault="007C65D3" w:rsidP="00513A6B">
      <w:pPr>
        <w:spacing w:after="0" w:line="240" w:lineRule="auto"/>
      </w:pPr>
      <w:r>
        <w:continuationSeparator/>
      </w:r>
    </w:p>
  </w:endnote>
  <w:endnote w:type="continuationNotice" w:id="1">
    <w:p w14:paraId="6310EECA" w14:textId="77777777" w:rsidR="004A04CD" w:rsidRDefault="004A04C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F8BB40" w14:textId="77777777" w:rsidR="007C65D3" w:rsidRDefault="007C65D3" w:rsidP="00513A6B">
      <w:pPr>
        <w:spacing w:after="0" w:line="240" w:lineRule="auto"/>
      </w:pPr>
      <w:r>
        <w:separator/>
      </w:r>
    </w:p>
  </w:footnote>
  <w:footnote w:type="continuationSeparator" w:id="0">
    <w:p w14:paraId="3A6A6993" w14:textId="77777777" w:rsidR="007C65D3" w:rsidRDefault="007C65D3" w:rsidP="00513A6B">
      <w:pPr>
        <w:spacing w:after="0" w:line="240" w:lineRule="auto"/>
      </w:pPr>
      <w:r>
        <w:continuationSeparator/>
      </w:r>
    </w:p>
  </w:footnote>
  <w:footnote w:type="continuationNotice" w:id="1">
    <w:p w14:paraId="64F7AFB3" w14:textId="77777777" w:rsidR="004A04CD" w:rsidRDefault="004A04C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87639F" w14:textId="0DE7CC16" w:rsidR="000E34B4" w:rsidRDefault="00513A6B">
    <w:pPr>
      <w:pStyle w:val="Header"/>
    </w:pPr>
    <w:r>
      <w:t>2024-12-1</w:t>
    </w:r>
    <w:r w:rsidR="000E34B4">
      <w:t>8</w:t>
    </w:r>
  </w:p>
  <w:p w14:paraId="19FBAE3C" w14:textId="77777777" w:rsidR="00513A6B" w:rsidRDefault="00513A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C965F4"/>
    <w:multiLevelType w:val="hybridMultilevel"/>
    <w:tmpl w:val="D84ED788"/>
    <w:lvl w:ilvl="0" w:tplc="32FE94BE">
      <w:start w:val="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B7004E"/>
    <w:multiLevelType w:val="multilevel"/>
    <w:tmpl w:val="D5B86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9A2950"/>
    <w:multiLevelType w:val="hybridMultilevel"/>
    <w:tmpl w:val="41AAA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9A1861"/>
    <w:multiLevelType w:val="hybridMultilevel"/>
    <w:tmpl w:val="308E345C"/>
    <w:lvl w:ilvl="0" w:tplc="6F5C9002">
      <w:start w:val="1"/>
      <w:numFmt w:val="decimal"/>
      <w:lvlText w:val="%1."/>
      <w:lvlJc w:val="left"/>
      <w:pPr>
        <w:ind w:left="720" w:hanging="360"/>
      </w:pPr>
      <w:rPr>
        <w:rFonts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573047A"/>
    <w:multiLevelType w:val="hybridMultilevel"/>
    <w:tmpl w:val="9AF893DA"/>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8012ADC"/>
    <w:multiLevelType w:val="hybridMultilevel"/>
    <w:tmpl w:val="00700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6288055">
    <w:abstractNumId w:val="4"/>
  </w:num>
  <w:num w:numId="2" w16cid:durableId="2002850298">
    <w:abstractNumId w:val="5"/>
  </w:num>
  <w:num w:numId="3" w16cid:durableId="1415279440">
    <w:abstractNumId w:val="0"/>
  </w:num>
  <w:num w:numId="4" w16cid:durableId="1742370304">
    <w:abstractNumId w:val="3"/>
  </w:num>
  <w:num w:numId="5" w16cid:durableId="929854898">
    <w:abstractNumId w:val="1"/>
  </w:num>
  <w:num w:numId="6" w16cid:durableId="18117484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3ED"/>
    <w:rsid w:val="00005403"/>
    <w:rsid w:val="000275BA"/>
    <w:rsid w:val="000A6FBF"/>
    <w:rsid w:val="000A7FA3"/>
    <w:rsid w:val="000D3E21"/>
    <w:rsid w:val="000E1330"/>
    <w:rsid w:val="000E34B4"/>
    <w:rsid w:val="00106D03"/>
    <w:rsid w:val="001107C4"/>
    <w:rsid w:val="00116082"/>
    <w:rsid w:val="00164BFA"/>
    <w:rsid w:val="00167328"/>
    <w:rsid w:val="0018745D"/>
    <w:rsid w:val="00197B77"/>
    <w:rsid w:val="001F05E1"/>
    <w:rsid w:val="001F49AA"/>
    <w:rsid w:val="001F72BB"/>
    <w:rsid w:val="0021224E"/>
    <w:rsid w:val="00212B03"/>
    <w:rsid w:val="0023554C"/>
    <w:rsid w:val="0026166C"/>
    <w:rsid w:val="002F281A"/>
    <w:rsid w:val="00306963"/>
    <w:rsid w:val="003351E3"/>
    <w:rsid w:val="003678CA"/>
    <w:rsid w:val="003A69E9"/>
    <w:rsid w:val="00406AB4"/>
    <w:rsid w:val="0043070F"/>
    <w:rsid w:val="004A04CD"/>
    <w:rsid w:val="004D69BA"/>
    <w:rsid w:val="004F27F0"/>
    <w:rsid w:val="00511A61"/>
    <w:rsid w:val="00513A6B"/>
    <w:rsid w:val="0053403A"/>
    <w:rsid w:val="00561EA8"/>
    <w:rsid w:val="00573C65"/>
    <w:rsid w:val="00584116"/>
    <w:rsid w:val="005A556E"/>
    <w:rsid w:val="006007D7"/>
    <w:rsid w:val="00635190"/>
    <w:rsid w:val="0066356A"/>
    <w:rsid w:val="006646E9"/>
    <w:rsid w:val="0067441F"/>
    <w:rsid w:val="006D038B"/>
    <w:rsid w:val="006F4009"/>
    <w:rsid w:val="00700D21"/>
    <w:rsid w:val="0072418D"/>
    <w:rsid w:val="0077714A"/>
    <w:rsid w:val="007A7352"/>
    <w:rsid w:val="007C65D3"/>
    <w:rsid w:val="0081445B"/>
    <w:rsid w:val="00823CF0"/>
    <w:rsid w:val="00834151"/>
    <w:rsid w:val="00844851"/>
    <w:rsid w:val="008515C1"/>
    <w:rsid w:val="008E1B1E"/>
    <w:rsid w:val="00937999"/>
    <w:rsid w:val="00956797"/>
    <w:rsid w:val="009600C2"/>
    <w:rsid w:val="00960FA8"/>
    <w:rsid w:val="009B2CD8"/>
    <w:rsid w:val="009E3393"/>
    <w:rsid w:val="00A34A6D"/>
    <w:rsid w:val="00A66314"/>
    <w:rsid w:val="00A71937"/>
    <w:rsid w:val="00A811B6"/>
    <w:rsid w:val="00A97E06"/>
    <w:rsid w:val="00AB60BE"/>
    <w:rsid w:val="00AF248C"/>
    <w:rsid w:val="00B02787"/>
    <w:rsid w:val="00B219AF"/>
    <w:rsid w:val="00B46DE1"/>
    <w:rsid w:val="00B4790F"/>
    <w:rsid w:val="00B47F0F"/>
    <w:rsid w:val="00B813ED"/>
    <w:rsid w:val="00C05220"/>
    <w:rsid w:val="00C06F04"/>
    <w:rsid w:val="00CB4131"/>
    <w:rsid w:val="00CB5AFE"/>
    <w:rsid w:val="00CF724A"/>
    <w:rsid w:val="00D052C7"/>
    <w:rsid w:val="00D1023F"/>
    <w:rsid w:val="00D60FE7"/>
    <w:rsid w:val="00DE206C"/>
    <w:rsid w:val="00DE338E"/>
    <w:rsid w:val="00E04E41"/>
    <w:rsid w:val="00E077E8"/>
    <w:rsid w:val="00E54224"/>
    <w:rsid w:val="00E61479"/>
    <w:rsid w:val="00E76C67"/>
    <w:rsid w:val="00F15AC7"/>
    <w:rsid w:val="00F26181"/>
    <w:rsid w:val="00F41E89"/>
    <w:rsid w:val="00F43DEF"/>
    <w:rsid w:val="00F5297E"/>
    <w:rsid w:val="00F74659"/>
    <w:rsid w:val="00FC6042"/>
  </w:rsids>
  <m:mathPr>
    <m:mathFont m:val="Cambria Math"/>
    <m:brkBin m:val="before"/>
    <m:brkBinSub m:val="--"/>
    <m:smallFrac m:val="0"/>
    <m:dispDef/>
    <m:lMargin m:val="0"/>
    <m:rMargin m:val="0"/>
    <m:defJc m:val="centerGroup"/>
    <m:wrapIndent m:val="1440"/>
    <m:intLim m:val="subSup"/>
    <m:naryLim m:val="undOvr"/>
  </m:mathPr>
  <w:themeFontLang w:val="en-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A2117"/>
  <w15:chartTrackingRefBased/>
  <w15:docId w15:val="{E16FF6D2-05CB-4240-8B0F-31AA3C894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13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813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813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813E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13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13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13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13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13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13E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813E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813E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813E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13E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13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13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13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13ED"/>
    <w:rPr>
      <w:rFonts w:eastAsiaTheme="majorEastAsia" w:cstheme="majorBidi"/>
      <w:color w:val="272727" w:themeColor="text1" w:themeTint="D8"/>
    </w:rPr>
  </w:style>
  <w:style w:type="paragraph" w:styleId="Title">
    <w:name w:val="Title"/>
    <w:basedOn w:val="Normal"/>
    <w:next w:val="Normal"/>
    <w:link w:val="TitleChar"/>
    <w:uiPriority w:val="10"/>
    <w:qFormat/>
    <w:rsid w:val="00B813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13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13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13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13ED"/>
    <w:pPr>
      <w:spacing w:before="160"/>
      <w:jc w:val="center"/>
    </w:pPr>
    <w:rPr>
      <w:i/>
      <w:iCs/>
      <w:color w:val="404040" w:themeColor="text1" w:themeTint="BF"/>
    </w:rPr>
  </w:style>
  <w:style w:type="character" w:customStyle="1" w:styleId="QuoteChar">
    <w:name w:val="Quote Char"/>
    <w:basedOn w:val="DefaultParagraphFont"/>
    <w:link w:val="Quote"/>
    <w:uiPriority w:val="29"/>
    <w:rsid w:val="00B813ED"/>
    <w:rPr>
      <w:i/>
      <w:iCs/>
      <w:color w:val="404040" w:themeColor="text1" w:themeTint="BF"/>
    </w:rPr>
  </w:style>
  <w:style w:type="paragraph" w:styleId="ListParagraph">
    <w:name w:val="List Paragraph"/>
    <w:basedOn w:val="Normal"/>
    <w:uiPriority w:val="34"/>
    <w:qFormat/>
    <w:rsid w:val="00B813ED"/>
    <w:pPr>
      <w:ind w:left="720"/>
      <w:contextualSpacing/>
    </w:pPr>
  </w:style>
  <w:style w:type="character" w:styleId="IntenseEmphasis">
    <w:name w:val="Intense Emphasis"/>
    <w:basedOn w:val="DefaultParagraphFont"/>
    <w:uiPriority w:val="21"/>
    <w:qFormat/>
    <w:rsid w:val="00B813ED"/>
    <w:rPr>
      <w:i/>
      <w:iCs/>
      <w:color w:val="0F4761" w:themeColor="accent1" w:themeShade="BF"/>
    </w:rPr>
  </w:style>
  <w:style w:type="paragraph" w:styleId="IntenseQuote">
    <w:name w:val="Intense Quote"/>
    <w:basedOn w:val="Normal"/>
    <w:next w:val="Normal"/>
    <w:link w:val="IntenseQuoteChar"/>
    <w:uiPriority w:val="30"/>
    <w:qFormat/>
    <w:rsid w:val="00B813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13ED"/>
    <w:rPr>
      <w:i/>
      <w:iCs/>
      <w:color w:val="0F4761" w:themeColor="accent1" w:themeShade="BF"/>
    </w:rPr>
  </w:style>
  <w:style w:type="character" w:styleId="IntenseReference">
    <w:name w:val="Intense Reference"/>
    <w:basedOn w:val="DefaultParagraphFont"/>
    <w:uiPriority w:val="32"/>
    <w:qFormat/>
    <w:rsid w:val="00B813ED"/>
    <w:rPr>
      <w:b/>
      <w:bCs/>
      <w:smallCaps/>
      <w:color w:val="0F4761" w:themeColor="accent1" w:themeShade="BF"/>
      <w:spacing w:val="5"/>
    </w:rPr>
  </w:style>
  <w:style w:type="character" w:styleId="CommentReference">
    <w:name w:val="annotation reference"/>
    <w:basedOn w:val="DefaultParagraphFont"/>
    <w:uiPriority w:val="99"/>
    <w:semiHidden/>
    <w:unhideWhenUsed/>
    <w:rsid w:val="00F26181"/>
    <w:rPr>
      <w:sz w:val="16"/>
      <w:szCs w:val="16"/>
    </w:rPr>
  </w:style>
  <w:style w:type="paragraph" w:styleId="CommentText">
    <w:name w:val="annotation text"/>
    <w:basedOn w:val="Normal"/>
    <w:link w:val="CommentTextChar"/>
    <w:uiPriority w:val="99"/>
    <w:semiHidden/>
    <w:unhideWhenUsed/>
    <w:rsid w:val="00F26181"/>
    <w:pPr>
      <w:spacing w:line="240" w:lineRule="auto"/>
    </w:pPr>
    <w:rPr>
      <w:sz w:val="20"/>
      <w:szCs w:val="20"/>
    </w:rPr>
  </w:style>
  <w:style w:type="character" w:customStyle="1" w:styleId="CommentTextChar">
    <w:name w:val="Comment Text Char"/>
    <w:basedOn w:val="DefaultParagraphFont"/>
    <w:link w:val="CommentText"/>
    <w:uiPriority w:val="99"/>
    <w:semiHidden/>
    <w:rsid w:val="00F26181"/>
    <w:rPr>
      <w:sz w:val="20"/>
      <w:szCs w:val="20"/>
    </w:rPr>
  </w:style>
  <w:style w:type="paragraph" w:styleId="CommentSubject">
    <w:name w:val="annotation subject"/>
    <w:basedOn w:val="CommentText"/>
    <w:next w:val="CommentText"/>
    <w:link w:val="CommentSubjectChar"/>
    <w:uiPriority w:val="99"/>
    <w:semiHidden/>
    <w:unhideWhenUsed/>
    <w:rsid w:val="00F26181"/>
    <w:rPr>
      <w:b/>
      <w:bCs/>
    </w:rPr>
  </w:style>
  <w:style w:type="character" w:customStyle="1" w:styleId="CommentSubjectChar">
    <w:name w:val="Comment Subject Char"/>
    <w:basedOn w:val="CommentTextChar"/>
    <w:link w:val="CommentSubject"/>
    <w:uiPriority w:val="99"/>
    <w:semiHidden/>
    <w:rsid w:val="00F26181"/>
    <w:rPr>
      <w:b/>
      <w:bCs/>
      <w:sz w:val="20"/>
      <w:szCs w:val="20"/>
    </w:rPr>
  </w:style>
  <w:style w:type="paragraph" w:styleId="Header">
    <w:name w:val="header"/>
    <w:basedOn w:val="Normal"/>
    <w:link w:val="HeaderChar"/>
    <w:uiPriority w:val="99"/>
    <w:unhideWhenUsed/>
    <w:rsid w:val="00513A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3A6B"/>
  </w:style>
  <w:style w:type="paragraph" w:styleId="Footer">
    <w:name w:val="footer"/>
    <w:basedOn w:val="Normal"/>
    <w:link w:val="FooterChar"/>
    <w:uiPriority w:val="99"/>
    <w:unhideWhenUsed/>
    <w:rsid w:val="00513A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3A6B"/>
  </w:style>
  <w:style w:type="character" w:styleId="Hyperlink">
    <w:name w:val="Hyperlink"/>
    <w:basedOn w:val="DefaultParagraphFont"/>
    <w:uiPriority w:val="99"/>
    <w:unhideWhenUsed/>
    <w:rsid w:val="001107C4"/>
    <w:rPr>
      <w:color w:val="467886" w:themeColor="hyperlink"/>
      <w:u w:val="single"/>
    </w:rPr>
  </w:style>
  <w:style w:type="character" w:styleId="UnresolvedMention">
    <w:name w:val="Unresolved Mention"/>
    <w:basedOn w:val="DefaultParagraphFont"/>
    <w:uiPriority w:val="99"/>
    <w:semiHidden/>
    <w:unhideWhenUsed/>
    <w:rsid w:val="001107C4"/>
    <w:rPr>
      <w:color w:val="605E5C"/>
      <w:shd w:val="clear" w:color="auto" w:fill="E1DFDD"/>
    </w:rPr>
  </w:style>
  <w:style w:type="character" w:styleId="FollowedHyperlink">
    <w:name w:val="FollowedHyperlink"/>
    <w:basedOn w:val="DefaultParagraphFont"/>
    <w:uiPriority w:val="99"/>
    <w:semiHidden/>
    <w:unhideWhenUsed/>
    <w:rsid w:val="001107C4"/>
    <w:rPr>
      <w:color w:val="96607D" w:themeColor="followedHyperlink"/>
      <w:u w:val="single"/>
    </w:rPr>
  </w:style>
  <w:style w:type="table" w:styleId="TableGrid">
    <w:name w:val="Table Grid"/>
    <w:basedOn w:val="TableNormal"/>
    <w:uiPriority w:val="39"/>
    <w:rsid w:val="000A6F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A7FA3"/>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0A7FA3"/>
    <w:pPr>
      <w:spacing w:before="120" w:after="0"/>
    </w:pPr>
    <w:rPr>
      <w:b/>
      <w:bCs/>
      <w:i/>
      <w:iCs/>
    </w:rPr>
  </w:style>
  <w:style w:type="paragraph" w:styleId="TOC2">
    <w:name w:val="toc 2"/>
    <w:basedOn w:val="Normal"/>
    <w:next w:val="Normal"/>
    <w:autoRedefine/>
    <w:uiPriority w:val="39"/>
    <w:semiHidden/>
    <w:unhideWhenUsed/>
    <w:rsid w:val="000A7FA3"/>
    <w:pPr>
      <w:spacing w:before="120" w:after="0"/>
      <w:ind w:left="240"/>
    </w:pPr>
    <w:rPr>
      <w:b/>
      <w:bCs/>
      <w:sz w:val="22"/>
      <w:szCs w:val="22"/>
    </w:rPr>
  </w:style>
  <w:style w:type="paragraph" w:styleId="TOC3">
    <w:name w:val="toc 3"/>
    <w:basedOn w:val="Normal"/>
    <w:next w:val="Normal"/>
    <w:autoRedefine/>
    <w:uiPriority w:val="39"/>
    <w:semiHidden/>
    <w:unhideWhenUsed/>
    <w:rsid w:val="000A7FA3"/>
    <w:pPr>
      <w:spacing w:after="0"/>
      <w:ind w:left="480"/>
    </w:pPr>
    <w:rPr>
      <w:sz w:val="20"/>
      <w:szCs w:val="20"/>
    </w:rPr>
  </w:style>
  <w:style w:type="paragraph" w:styleId="TOC4">
    <w:name w:val="toc 4"/>
    <w:basedOn w:val="Normal"/>
    <w:next w:val="Normal"/>
    <w:autoRedefine/>
    <w:uiPriority w:val="39"/>
    <w:semiHidden/>
    <w:unhideWhenUsed/>
    <w:rsid w:val="000A7FA3"/>
    <w:pPr>
      <w:spacing w:after="0"/>
      <w:ind w:left="720"/>
    </w:pPr>
    <w:rPr>
      <w:sz w:val="20"/>
      <w:szCs w:val="20"/>
    </w:rPr>
  </w:style>
  <w:style w:type="paragraph" w:styleId="TOC5">
    <w:name w:val="toc 5"/>
    <w:basedOn w:val="Normal"/>
    <w:next w:val="Normal"/>
    <w:autoRedefine/>
    <w:uiPriority w:val="39"/>
    <w:semiHidden/>
    <w:unhideWhenUsed/>
    <w:rsid w:val="000A7FA3"/>
    <w:pPr>
      <w:spacing w:after="0"/>
      <w:ind w:left="960"/>
    </w:pPr>
    <w:rPr>
      <w:sz w:val="20"/>
      <w:szCs w:val="20"/>
    </w:rPr>
  </w:style>
  <w:style w:type="paragraph" w:styleId="TOC6">
    <w:name w:val="toc 6"/>
    <w:basedOn w:val="Normal"/>
    <w:next w:val="Normal"/>
    <w:autoRedefine/>
    <w:uiPriority w:val="39"/>
    <w:semiHidden/>
    <w:unhideWhenUsed/>
    <w:rsid w:val="000A7FA3"/>
    <w:pPr>
      <w:spacing w:after="0"/>
      <w:ind w:left="1200"/>
    </w:pPr>
    <w:rPr>
      <w:sz w:val="20"/>
      <w:szCs w:val="20"/>
    </w:rPr>
  </w:style>
  <w:style w:type="paragraph" w:styleId="TOC7">
    <w:name w:val="toc 7"/>
    <w:basedOn w:val="Normal"/>
    <w:next w:val="Normal"/>
    <w:autoRedefine/>
    <w:uiPriority w:val="39"/>
    <w:semiHidden/>
    <w:unhideWhenUsed/>
    <w:rsid w:val="000A7FA3"/>
    <w:pPr>
      <w:spacing w:after="0"/>
      <w:ind w:left="1440"/>
    </w:pPr>
    <w:rPr>
      <w:sz w:val="20"/>
      <w:szCs w:val="20"/>
    </w:rPr>
  </w:style>
  <w:style w:type="paragraph" w:styleId="TOC8">
    <w:name w:val="toc 8"/>
    <w:basedOn w:val="Normal"/>
    <w:next w:val="Normal"/>
    <w:autoRedefine/>
    <w:uiPriority w:val="39"/>
    <w:semiHidden/>
    <w:unhideWhenUsed/>
    <w:rsid w:val="000A7FA3"/>
    <w:pPr>
      <w:spacing w:after="0"/>
      <w:ind w:left="1680"/>
    </w:pPr>
    <w:rPr>
      <w:sz w:val="20"/>
      <w:szCs w:val="20"/>
    </w:rPr>
  </w:style>
  <w:style w:type="paragraph" w:styleId="TOC9">
    <w:name w:val="toc 9"/>
    <w:basedOn w:val="Normal"/>
    <w:next w:val="Normal"/>
    <w:autoRedefine/>
    <w:uiPriority w:val="39"/>
    <w:semiHidden/>
    <w:unhideWhenUsed/>
    <w:rsid w:val="000A7FA3"/>
    <w:pPr>
      <w:spacing w:after="0"/>
      <w:ind w:left="1920"/>
    </w:pPr>
    <w:rPr>
      <w:sz w:val="20"/>
      <w:szCs w:val="20"/>
    </w:rPr>
  </w:style>
  <w:style w:type="paragraph" w:styleId="NormalWeb">
    <w:name w:val="Normal (Web)"/>
    <w:basedOn w:val="Normal"/>
    <w:uiPriority w:val="99"/>
    <w:semiHidden/>
    <w:unhideWhenUsed/>
    <w:rsid w:val="0067441F"/>
    <w:pPr>
      <w:spacing w:before="100" w:beforeAutospacing="1" w:after="100" w:afterAutospacing="1" w:line="240" w:lineRule="auto"/>
    </w:pPr>
    <w:rPr>
      <w:rFonts w:ascii="Times New Roman" w:eastAsia="Times New Roman" w:hAnsi="Times New Roman" w:cs="Times New Roman"/>
      <w:kern w:val="0"/>
      <w:lang w:val="en-SE" w:eastAsia="en-GB"/>
      <w14:ligatures w14:val="none"/>
    </w:rPr>
  </w:style>
  <w:style w:type="character" w:styleId="Strong">
    <w:name w:val="Strong"/>
    <w:basedOn w:val="DefaultParagraphFont"/>
    <w:uiPriority w:val="22"/>
    <w:qFormat/>
    <w:rsid w:val="0067441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7135283">
      <w:bodyDiv w:val="1"/>
      <w:marLeft w:val="0"/>
      <w:marRight w:val="0"/>
      <w:marTop w:val="0"/>
      <w:marBottom w:val="0"/>
      <w:divBdr>
        <w:top w:val="none" w:sz="0" w:space="0" w:color="auto"/>
        <w:left w:val="none" w:sz="0" w:space="0" w:color="auto"/>
        <w:bottom w:val="none" w:sz="0" w:space="0" w:color="auto"/>
        <w:right w:val="none" w:sz="0" w:space="0" w:color="auto"/>
      </w:divBdr>
    </w:div>
    <w:div w:id="1957134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randcloud.pernod-ricard.com/media/?mediaId=77CF2396-C93E-44D9-A9670E3817F572B5"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D00DC9-CB54-7D48-8716-33E539A4B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7</Pages>
  <Words>687</Words>
  <Characters>3922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4600</CharactersWithSpaces>
  <SharedDoc>false</SharedDoc>
  <HLinks>
    <vt:vector size="42" baseType="variant">
      <vt:variant>
        <vt:i4>3801197</vt:i4>
      </vt:variant>
      <vt:variant>
        <vt:i4>39</vt:i4>
      </vt:variant>
      <vt:variant>
        <vt:i4>0</vt:i4>
      </vt:variant>
      <vt:variant>
        <vt:i4>5</vt:i4>
      </vt:variant>
      <vt:variant>
        <vt:lpwstr>https://brandcloud.pernod-ricard.com/media/?mediaId=77CF2396-C93E-44D9-A9670E3817F572B5</vt:lpwstr>
      </vt:variant>
      <vt:variant>
        <vt:lpwstr/>
      </vt:variant>
      <vt:variant>
        <vt:i4>1835057</vt:i4>
      </vt:variant>
      <vt:variant>
        <vt:i4>32</vt:i4>
      </vt:variant>
      <vt:variant>
        <vt:i4>0</vt:i4>
      </vt:variant>
      <vt:variant>
        <vt:i4>5</vt:i4>
      </vt:variant>
      <vt:variant>
        <vt:lpwstr/>
      </vt:variant>
      <vt:variant>
        <vt:lpwstr>_Toc185342122</vt:lpwstr>
      </vt:variant>
      <vt:variant>
        <vt:i4>1835057</vt:i4>
      </vt:variant>
      <vt:variant>
        <vt:i4>26</vt:i4>
      </vt:variant>
      <vt:variant>
        <vt:i4>0</vt:i4>
      </vt:variant>
      <vt:variant>
        <vt:i4>5</vt:i4>
      </vt:variant>
      <vt:variant>
        <vt:lpwstr/>
      </vt:variant>
      <vt:variant>
        <vt:lpwstr>_Toc185342121</vt:lpwstr>
      </vt:variant>
      <vt:variant>
        <vt:i4>1835057</vt:i4>
      </vt:variant>
      <vt:variant>
        <vt:i4>20</vt:i4>
      </vt:variant>
      <vt:variant>
        <vt:i4>0</vt:i4>
      </vt:variant>
      <vt:variant>
        <vt:i4>5</vt:i4>
      </vt:variant>
      <vt:variant>
        <vt:lpwstr/>
      </vt:variant>
      <vt:variant>
        <vt:lpwstr>_Toc185342120</vt:lpwstr>
      </vt:variant>
      <vt:variant>
        <vt:i4>2031665</vt:i4>
      </vt:variant>
      <vt:variant>
        <vt:i4>14</vt:i4>
      </vt:variant>
      <vt:variant>
        <vt:i4>0</vt:i4>
      </vt:variant>
      <vt:variant>
        <vt:i4>5</vt:i4>
      </vt:variant>
      <vt:variant>
        <vt:lpwstr/>
      </vt:variant>
      <vt:variant>
        <vt:lpwstr>_Toc185342119</vt:lpwstr>
      </vt:variant>
      <vt:variant>
        <vt:i4>2031665</vt:i4>
      </vt:variant>
      <vt:variant>
        <vt:i4>8</vt:i4>
      </vt:variant>
      <vt:variant>
        <vt:i4>0</vt:i4>
      </vt:variant>
      <vt:variant>
        <vt:i4>5</vt:i4>
      </vt:variant>
      <vt:variant>
        <vt:lpwstr/>
      </vt:variant>
      <vt:variant>
        <vt:lpwstr>_Toc185342118</vt:lpwstr>
      </vt:variant>
      <vt:variant>
        <vt:i4>2031665</vt:i4>
      </vt:variant>
      <vt:variant>
        <vt:i4>2</vt:i4>
      </vt:variant>
      <vt:variant>
        <vt:i4>0</vt:i4>
      </vt:variant>
      <vt:variant>
        <vt:i4>5</vt:i4>
      </vt:variant>
      <vt:variant>
        <vt:lpwstr/>
      </vt:variant>
      <vt:variant>
        <vt:lpwstr>_Toc185342117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Westerstål (ext.)</dc:creator>
  <cp:keywords/>
  <dc:description/>
  <cp:lastModifiedBy>Daniel Westerstål (ext.)</cp:lastModifiedBy>
  <cp:revision>79</cp:revision>
  <dcterms:created xsi:type="dcterms:W3CDTF">2024-12-17T08:00:00Z</dcterms:created>
  <dcterms:modified xsi:type="dcterms:W3CDTF">2024-12-18T13:49:00Z</dcterms:modified>
</cp:coreProperties>
</file>